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4" w:rsidRPr="00C5254F" w:rsidRDefault="00DE35A4" w:rsidP="00DE35A4">
      <w:pPr>
        <w:pStyle w:val="NoSpacing"/>
        <w:tabs>
          <w:tab w:val="left" w:pos="2700"/>
        </w:tabs>
        <w:rPr>
          <w:rFonts w:ascii="Century" w:hAnsi="Century"/>
          <w:b/>
          <w:sz w:val="24"/>
        </w:rPr>
      </w:pPr>
    </w:p>
    <w:p w:rsidR="00DE35A4" w:rsidRDefault="00DE35A4" w:rsidP="00FD1714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C5254F">
        <w:rPr>
          <w:rFonts w:ascii="Century" w:hAnsi="Century"/>
          <w:b/>
          <w:smallCaps/>
          <w:sz w:val="24"/>
        </w:rPr>
        <w:t>Tit</w:t>
      </w:r>
      <w:bookmarkStart w:id="0" w:name="_GoBack"/>
      <w:bookmarkEnd w:id="0"/>
      <w:r w:rsidRPr="00C5254F">
        <w:rPr>
          <w:rFonts w:ascii="Century" w:hAnsi="Century"/>
          <w:b/>
          <w:smallCaps/>
          <w:sz w:val="24"/>
        </w:rPr>
        <w:t>le</w:t>
      </w:r>
      <w:r w:rsidRPr="00C5254F">
        <w:rPr>
          <w:rFonts w:ascii="Century" w:hAnsi="Century"/>
          <w:b/>
          <w:sz w:val="24"/>
        </w:rPr>
        <w:t xml:space="preserve">:  </w:t>
      </w:r>
      <w:r w:rsidR="00B61828">
        <w:rPr>
          <w:rFonts w:ascii="Century" w:hAnsi="Century"/>
          <w:b/>
          <w:sz w:val="24"/>
        </w:rPr>
        <w:t>4061</w:t>
      </w:r>
      <w:r w:rsidR="008A18FB" w:rsidRPr="00C5254F">
        <w:rPr>
          <w:rFonts w:ascii="Century" w:hAnsi="Century"/>
          <w:b/>
          <w:sz w:val="24"/>
        </w:rPr>
        <w:t xml:space="preserve"> SUBSTITUTE TEACHERS</w:t>
      </w:r>
    </w:p>
    <w:p w:rsidR="00560B10" w:rsidRPr="00C5254F" w:rsidRDefault="00560B10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750912" w:rsidRDefault="00750912" w:rsidP="008A18F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550A3C" w:rsidRDefault="00B61828" w:rsidP="008A18F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4061</w:t>
            </w:r>
            <w:r w:rsidR="008A18FB">
              <w:rPr>
                <w:rFonts w:ascii="Century" w:hAnsi="Century"/>
                <w:b/>
                <w:sz w:val="24"/>
                <w:szCs w:val="24"/>
              </w:rPr>
              <w:t xml:space="preserve"> Substitute Teachers</w:t>
            </w:r>
          </w:p>
          <w:p w:rsidR="008A18FB" w:rsidRDefault="008A18FB" w:rsidP="00750912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8A18FB" w:rsidRPr="008A18FB" w:rsidRDefault="008A18FB" w:rsidP="008A18FB">
            <w:p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 xml:space="preserve">Teachers wishing to substitute teach in the Catholic schools of the Diocese of Altoona-Johnstown must first apply in the Diocesan Education Office.  </w:t>
            </w:r>
          </w:p>
          <w:p w:rsidR="008A18FB" w:rsidRDefault="008A18FB" w:rsidP="008A18FB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>Appropriate documentation is needed prior to the employment of a substitute teacher. The file should contain items usually required for teachers, including their application, certification doc</w:t>
            </w:r>
            <w:r w:rsidR="00BC6878">
              <w:rPr>
                <w:rFonts w:ascii="Century" w:hAnsi="Century"/>
                <w:sz w:val="24"/>
                <w:szCs w:val="24"/>
              </w:rPr>
              <w:t>uments</w:t>
            </w:r>
            <w:r w:rsidR="00380F6A">
              <w:rPr>
                <w:rFonts w:ascii="Century" w:hAnsi="Century"/>
                <w:sz w:val="24"/>
                <w:szCs w:val="24"/>
              </w:rPr>
              <w:t xml:space="preserve">, </w:t>
            </w:r>
            <w:r w:rsidR="00BC6878">
              <w:rPr>
                <w:rFonts w:ascii="Century" w:hAnsi="Century"/>
                <w:sz w:val="24"/>
                <w:szCs w:val="24"/>
              </w:rPr>
              <w:t>legal clearances</w:t>
            </w:r>
            <w:r w:rsidR="00380F6A">
              <w:rPr>
                <w:rFonts w:ascii="Century" w:hAnsi="Century"/>
                <w:sz w:val="24"/>
                <w:szCs w:val="24"/>
              </w:rPr>
              <w:t>, personnel health record, and youth protection documentation</w:t>
            </w:r>
            <w:r w:rsidRPr="008A18FB">
              <w:rPr>
                <w:rFonts w:ascii="Century" w:hAnsi="Century"/>
                <w:sz w:val="24"/>
                <w:szCs w:val="24"/>
              </w:rPr>
              <w:t>. As long as the substitute teacher is employed by the school from year to year, their clearances remain va</w:t>
            </w:r>
            <w:r w:rsidR="00831A68">
              <w:rPr>
                <w:rFonts w:ascii="Century" w:hAnsi="Century"/>
                <w:sz w:val="24"/>
                <w:szCs w:val="24"/>
              </w:rPr>
              <w:t>lid until date of renewal.</w:t>
            </w:r>
          </w:p>
          <w:p w:rsidR="008A18FB" w:rsidRPr="008A18FB" w:rsidRDefault="008A18FB" w:rsidP="008A18FB">
            <w:pPr>
              <w:rPr>
                <w:rFonts w:ascii="Century" w:hAnsi="Century"/>
                <w:sz w:val="24"/>
                <w:szCs w:val="24"/>
              </w:rPr>
            </w:pPr>
          </w:p>
          <w:p w:rsid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380F6A">
              <w:rPr>
                <w:rFonts w:ascii="Century" w:hAnsi="Century"/>
                <w:sz w:val="24"/>
                <w:szCs w:val="24"/>
              </w:rPr>
              <w:t>The minimum academic requirement for a substitute is a baccalaureate degree. The minimum age requirement is 21 years. State teaching certification</w:t>
            </w:r>
            <w:r w:rsidR="00380F6A" w:rsidRPr="00380F6A">
              <w:rPr>
                <w:rFonts w:ascii="Century" w:hAnsi="Century"/>
                <w:sz w:val="24"/>
                <w:szCs w:val="24"/>
              </w:rPr>
              <w:t xml:space="preserve"> is preferred, but not required; emergency substitute certification is acceptable.</w:t>
            </w:r>
            <w:r w:rsidRPr="00380F6A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80F6A" w:rsidRPr="00380F6A" w:rsidRDefault="00380F6A" w:rsidP="00380F6A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8A18FB" w:rsidRP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>Substitute teachers are to observe all of the expectations of professional educators as stated in diocesan policy and local school policies.</w:t>
            </w:r>
          </w:p>
          <w:p w:rsidR="008A18FB" w:rsidRPr="008A18FB" w:rsidRDefault="008A18FB" w:rsidP="008A18FB">
            <w:pPr>
              <w:rPr>
                <w:rFonts w:ascii="Century" w:hAnsi="Century"/>
                <w:sz w:val="24"/>
                <w:szCs w:val="24"/>
              </w:rPr>
            </w:pPr>
          </w:p>
          <w:p w:rsidR="008A18FB" w:rsidRP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>Day to day substitutes are employed on a per-diem basis, at a rate set by the local school. Benefits do not apply and no contract is issued.</w:t>
            </w:r>
          </w:p>
          <w:p w:rsidR="008A18FB" w:rsidRPr="008A18FB" w:rsidRDefault="008A18FB" w:rsidP="008A18FB">
            <w:pPr>
              <w:rPr>
                <w:rFonts w:ascii="Century" w:hAnsi="Century"/>
                <w:sz w:val="24"/>
                <w:szCs w:val="24"/>
              </w:rPr>
            </w:pPr>
          </w:p>
          <w:p w:rsidR="008A18FB" w:rsidRP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 xml:space="preserve">Long-term substitutes, that is beyond 6 weeks, but less than a full year, the per-diem is generally that of the starting level of the school’s teacher salary scale. Benefits do not apply and no contract is issued. </w:t>
            </w:r>
          </w:p>
          <w:p w:rsidR="00BC6878" w:rsidRPr="00F170E3" w:rsidRDefault="00BC6878" w:rsidP="00F170E3">
            <w:pPr>
              <w:rPr>
                <w:rFonts w:ascii="Century" w:hAnsi="Century"/>
                <w:sz w:val="24"/>
                <w:szCs w:val="24"/>
              </w:rPr>
            </w:pPr>
          </w:p>
          <w:p w:rsidR="00BC6878" w:rsidRPr="00BC6878" w:rsidRDefault="00BC6878" w:rsidP="00BC6878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8A18FB" w:rsidRP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>A long-term substitute covering an entire school year for a teacher on leave, should receive the salary that he/she would qualify for based on the local</w:t>
            </w:r>
            <w:r w:rsidR="00380F6A">
              <w:rPr>
                <w:rFonts w:ascii="Century" w:hAnsi="Century"/>
                <w:sz w:val="24"/>
                <w:szCs w:val="24"/>
              </w:rPr>
              <w:t xml:space="preserve"> diocesan</w:t>
            </w:r>
            <w:r w:rsidRPr="008A18FB">
              <w:rPr>
                <w:rFonts w:ascii="Century" w:hAnsi="Century"/>
                <w:sz w:val="24"/>
                <w:szCs w:val="24"/>
              </w:rPr>
              <w:t xml:space="preserve"> school’s salary scale, and the appropriate benefits. Their contract should be accompanied </w:t>
            </w:r>
            <w:r w:rsidRPr="008A18FB">
              <w:rPr>
                <w:rFonts w:ascii="Century" w:hAnsi="Century"/>
                <w:sz w:val="24"/>
                <w:szCs w:val="24"/>
              </w:rPr>
              <w:lastRenderedPageBreak/>
              <w:t>by a letter stating that they are employed for one school year only to cover for a teacher on leave.</w:t>
            </w:r>
          </w:p>
          <w:p w:rsidR="008A18FB" w:rsidRPr="008A18FB" w:rsidRDefault="008A18FB" w:rsidP="008A18FB">
            <w:pPr>
              <w:rPr>
                <w:rFonts w:ascii="Century" w:hAnsi="Century"/>
                <w:sz w:val="24"/>
                <w:szCs w:val="24"/>
              </w:rPr>
            </w:pPr>
          </w:p>
          <w:p w:rsidR="008A18FB" w:rsidRDefault="008A18FB" w:rsidP="008A18FB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8A18FB">
              <w:rPr>
                <w:rFonts w:ascii="Century" w:hAnsi="Century"/>
                <w:sz w:val="24"/>
                <w:szCs w:val="24"/>
              </w:rPr>
              <w:t>All substitute teachers must be paid through the regular school payroll. No substitute may be paid as a contractor or vendor.</w:t>
            </w:r>
          </w:p>
          <w:p w:rsidR="00D13961" w:rsidRPr="00D13961" w:rsidRDefault="00D13961" w:rsidP="00D13961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  <w:p w:rsidR="00D13961" w:rsidRPr="00D13961" w:rsidRDefault="00D13961" w:rsidP="00D13961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43C09" w:rsidRDefault="00643C09" w:rsidP="00CF0F9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E3" w:rsidRDefault="001B1CE3" w:rsidP="00274880">
      <w:pPr>
        <w:spacing w:after="0" w:line="240" w:lineRule="auto"/>
      </w:pPr>
      <w:r>
        <w:separator/>
      </w:r>
    </w:p>
  </w:endnote>
  <w:endnote w:type="continuationSeparator" w:id="0">
    <w:p w:rsidR="001B1CE3" w:rsidRDefault="001B1CE3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99" w:rsidRDefault="00CF0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1B1CE3" w:rsidRPr="00F85A92" w:rsidRDefault="001B1CE3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FD1714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FD1714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1B1CE3" w:rsidRPr="00F85A92" w:rsidRDefault="008C43E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</w:t>
        </w:r>
        <w:r w:rsidR="00E235B3">
          <w:rPr>
            <w:rFonts w:ascii="Century" w:hAnsi="Century"/>
            <w:sz w:val="20"/>
            <w:szCs w:val="20"/>
          </w:rPr>
          <w:t>X</w:t>
        </w:r>
        <w:r>
          <w:rPr>
            <w:rFonts w:ascii="Century" w:hAnsi="Century"/>
            <w:sz w:val="20"/>
            <w:szCs w:val="20"/>
          </w:rPr>
          <w:t>__ Elementary</w:t>
        </w:r>
        <w:r>
          <w:rPr>
            <w:rFonts w:ascii="Century" w:hAnsi="Century"/>
            <w:sz w:val="20"/>
            <w:szCs w:val="20"/>
          </w:rPr>
          <w:tab/>
          <w:t xml:space="preserve">                                ___</w:t>
        </w:r>
        <w:r w:rsidR="001B1CE3" w:rsidRPr="00F85A92">
          <w:rPr>
            <w:rFonts w:ascii="Century" w:hAnsi="Century"/>
            <w:sz w:val="20"/>
            <w:szCs w:val="20"/>
          </w:rPr>
          <w:t xml:space="preserve">____ </w:t>
        </w:r>
        <w:r w:rsidRPr="00F85A92">
          <w:rPr>
            <w:rFonts w:ascii="Century" w:hAnsi="Century"/>
            <w:sz w:val="20"/>
            <w:szCs w:val="20"/>
          </w:rPr>
          <w:t>Adopted</w:t>
        </w:r>
      </w:p>
      <w:p w:rsidR="001B1CE3" w:rsidRPr="00F85A92" w:rsidRDefault="00E235B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_X_</w:t>
        </w:r>
        <w:r w:rsidR="00D4356D">
          <w:rPr>
            <w:rFonts w:ascii="Century" w:hAnsi="Century"/>
            <w:sz w:val="20"/>
            <w:szCs w:val="20"/>
          </w:rPr>
          <w:t>_ Secondary</w:t>
        </w:r>
        <w:r w:rsidR="00D4356D">
          <w:rPr>
            <w:rFonts w:ascii="Century" w:hAnsi="Century"/>
            <w:sz w:val="20"/>
            <w:szCs w:val="20"/>
          </w:rPr>
          <w:tab/>
          <w:t xml:space="preserve">                                _</w:t>
        </w:r>
        <w:r w:rsidR="008C43EB">
          <w:rPr>
            <w:rFonts w:ascii="Century" w:hAnsi="Century"/>
            <w:sz w:val="20"/>
            <w:szCs w:val="20"/>
          </w:rPr>
          <w:t>__</w:t>
        </w:r>
        <w:r w:rsidR="001B1CE3" w:rsidRPr="00F85A92">
          <w:rPr>
            <w:rFonts w:ascii="Century" w:hAnsi="Century"/>
            <w:sz w:val="20"/>
            <w:szCs w:val="20"/>
          </w:rPr>
          <w:t>____ Reviewed</w:t>
        </w:r>
      </w:p>
      <w:p w:rsidR="001B1CE3" w:rsidRPr="00F85A92" w:rsidRDefault="00D4356D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ab/>
          <w:t xml:space="preserve">                                </w:t>
        </w:r>
        <w:r w:rsidR="008C43EB">
          <w:rPr>
            <w:rFonts w:ascii="Century" w:hAnsi="Century"/>
            <w:sz w:val="20"/>
            <w:szCs w:val="20"/>
          </w:rPr>
          <w:t>__</w:t>
        </w:r>
        <w:r w:rsidR="001B1CE3">
          <w:rPr>
            <w:rFonts w:ascii="Century" w:hAnsi="Century"/>
            <w:sz w:val="20"/>
            <w:szCs w:val="20"/>
          </w:rPr>
          <w:t>_</w:t>
        </w:r>
        <w:r w:rsidR="001B1CE3" w:rsidRPr="00F85A92">
          <w:rPr>
            <w:rFonts w:ascii="Century" w:hAnsi="Century"/>
            <w:sz w:val="20"/>
            <w:szCs w:val="20"/>
          </w:rPr>
          <w:t>____ 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1CE3" w:rsidRPr="00F85A92" w:rsidRDefault="001B1CE3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FD1714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FD1714">
              <w:rPr>
                <w:rFonts w:ascii="Century" w:hAnsi="Century"/>
                <w:b/>
                <w:bCs/>
                <w:noProof/>
                <w:sz w:val="24"/>
              </w:rPr>
              <w:t>2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1B1CE3" w:rsidRPr="00F85A92" w:rsidRDefault="001B1CE3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F57A9D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 w:rsidR="004133E3"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1B1CE3" w:rsidRPr="00F85A92" w:rsidRDefault="001B1CE3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F57A9D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="00BC12C8"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1B1CE3" w:rsidRDefault="001B1CE3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1B1CE3" w:rsidRDefault="001B1CE3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E3" w:rsidRDefault="001B1CE3" w:rsidP="00274880">
      <w:pPr>
        <w:spacing w:after="0" w:line="240" w:lineRule="auto"/>
      </w:pPr>
      <w:r>
        <w:separator/>
      </w:r>
    </w:p>
  </w:footnote>
  <w:footnote w:type="continuationSeparator" w:id="0">
    <w:p w:rsidR="001B1CE3" w:rsidRDefault="001B1CE3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99" w:rsidRDefault="00CF0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E3" w:rsidRPr="00F30C1B" w:rsidRDefault="00F30C1B" w:rsidP="00F30C1B">
    <w:pPr>
      <w:pStyle w:val="Header"/>
      <w:jc w:val="right"/>
    </w:pPr>
    <w:r w:rsidRPr="00F30C1B">
      <w:rPr>
        <w:rFonts w:ascii="Century" w:hAnsi="Century"/>
        <w:sz w:val="20"/>
        <w:szCs w:val="24"/>
      </w:rPr>
      <w:t>4061 Substitute Teachers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41" w:rsidRPr="004133E3" w:rsidRDefault="00A41741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3E3"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</w:t>
    </w:r>
    <w:r w:rsidR="00E90B03">
      <w:rPr>
        <w:rFonts w:ascii="Century" w:hAnsi="Century"/>
        <w:b/>
        <w:color w:val="1F3864"/>
        <w:sz w:val="20"/>
        <w:szCs w:val="20"/>
      </w:rPr>
      <w:t>__</w:t>
    </w:r>
    <w:r w:rsidR="008A18FB">
      <w:rPr>
        <w:rFonts w:ascii="Century" w:hAnsi="Century"/>
        <w:b/>
        <w:color w:val="1F3864"/>
        <w:sz w:val="20"/>
        <w:szCs w:val="20"/>
      </w:rPr>
      <w:t>X</w:t>
    </w:r>
    <w:r w:rsidR="004133E3" w:rsidRPr="004133E3">
      <w:rPr>
        <w:rFonts w:ascii="Century" w:hAnsi="Century"/>
        <w:b/>
        <w:color w:val="1F3864"/>
        <w:sz w:val="20"/>
        <w:szCs w:val="20"/>
      </w:rPr>
      <w:t>_ Policy</w:t>
    </w:r>
  </w:p>
  <w:p w:rsidR="004133E3" w:rsidRPr="004133E3" w:rsidRDefault="004133E3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A41741" w:rsidRPr="002F30CF" w:rsidRDefault="00A41741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1B1CE3" w:rsidRDefault="001B1CE3">
    <w:pPr>
      <w:pStyle w:val="Header"/>
      <w:rPr>
        <w:rFonts w:ascii="Century" w:hAnsi="Century"/>
      </w:rPr>
    </w:pPr>
  </w:p>
  <w:p w:rsidR="001B1CE3" w:rsidRPr="00281D06" w:rsidRDefault="001B1CE3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F45"/>
    <w:multiLevelType w:val="hybridMultilevel"/>
    <w:tmpl w:val="F5FA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C77BB"/>
    <w:rsid w:val="0010190A"/>
    <w:rsid w:val="001B1CE3"/>
    <w:rsid w:val="00274880"/>
    <w:rsid w:val="00281D06"/>
    <w:rsid w:val="00380F6A"/>
    <w:rsid w:val="003A2523"/>
    <w:rsid w:val="004133E3"/>
    <w:rsid w:val="004E389A"/>
    <w:rsid w:val="00550A3C"/>
    <w:rsid w:val="00560B10"/>
    <w:rsid w:val="005C5F45"/>
    <w:rsid w:val="006164D9"/>
    <w:rsid w:val="00643C09"/>
    <w:rsid w:val="006E1669"/>
    <w:rsid w:val="00750912"/>
    <w:rsid w:val="00831A68"/>
    <w:rsid w:val="00890368"/>
    <w:rsid w:val="008A18FB"/>
    <w:rsid w:val="008C43EB"/>
    <w:rsid w:val="008F16FF"/>
    <w:rsid w:val="0093499D"/>
    <w:rsid w:val="00964E27"/>
    <w:rsid w:val="00A41741"/>
    <w:rsid w:val="00A51528"/>
    <w:rsid w:val="00B61828"/>
    <w:rsid w:val="00BC12C8"/>
    <w:rsid w:val="00BC6270"/>
    <w:rsid w:val="00BC6878"/>
    <w:rsid w:val="00C5254F"/>
    <w:rsid w:val="00CF0F99"/>
    <w:rsid w:val="00D13961"/>
    <w:rsid w:val="00D36A1C"/>
    <w:rsid w:val="00D4356D"/>
    <w:rsid w:val="00DE35A4"/>
    <w:rsid w:val="00E235B3"/>
    <w:rsid w:val="00E33D94"/>
    <w:rsid w:val="00E90B03"/>
    <w:rsid w:val="00F170E3"/>
    <w:rsid w:val="00F30C1B"/>
    <w:rsid w:val="00F57A9D"/>
    <w:rsid w:val="00F66108"/>
    <w:rsid w:val="00F85A9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DC2E-834C-4ED0-ABDD-4BA54F0C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A2638BC</Template>
  <TotalTime>25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23</cp:revision>
  <cp:lastPrinted>2019-07-24T14:37:00Z</cp:lastPrinted>
  <dcterms:created xsi:type="dcterms:W3CDTF">2019-03-19T19:44:00Z</dcterms:created>
  <dcterms:modified xsi:type="dcterms:W3CDTF">2023-09-15T13:02:00Z</dcterms:modified>
</cp:coreProperties>
</file>