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03932" w14:textId="77777777" w:rsidR="00643C09" w:rsidRDefault="00643C09" w:rsidP="00A025E1">
      <w:pPr>
        <w:jc w:val="center"/>
      </w:pPr>
      <w:bookmarkStart w:id="0" w:name="_GoBack"/>
      <w:bookmarkEnd w:id="0"/>
    </w:p>
    <w:p w14:paraId="555D3C03" w14:textId="77777777" w:rsidR="00DE35A4" w:rsidRDefault="00DE35A4" w:rsidP="00445DBE">
      <w:pPr>
        <w:pStyle w:val="NoSpacing"/>
        <w:tabs>
          <w:tab w:val="left" w:pos="2700"/>
        </w:tabs>
        <w:spacing w:before="120" w:after="120"/>
        <w:rPr>
          <w:rFonts w:ascii="Century" w:hAnsi="Century"/>
          <w:b/>
          <w:sz w:val="24"/>
        </w:rPr>
      </w:pPr>
      <w:r w:rsidRPr="0046206E">
        <w:rPr>
          <w:rFonts w:ascii="Century" w:hAnsi="Century"/>
          <w:b/>
          <w:sz w:val="24"/>
        </w:rPr>
        <w:tab/>
      </w:r>
      <w:r w:rsidRPr="0046206E">
        <w:rPr>
          <w:rFonts w:ascii="Century" w:hAnsi="Century"/>
          <w:b/>
          <w:smallCaps/>
          <w:sz w:val="24"/>
        </w:rPr>
        <w:t>Title</w:t>
      </w:r>
      <w:r w:rsidRPr="0046206E">
        <w:rPr>
          <w:rFonts w:ascii="Century" w:hAnsi="Century"/>
          <w:b/>
          <w:sz w:val="24"/>
        </w:rPr>
        <w:t xml:space="preserve">:  </w:t>
      </w:r>
      <w:r w:rsidR="00541916">
        <w:rPr>
          <w:rFonts w:ascii="Century" w:hAnsi="Century"/>
          <w:b/>
          <w:sz w:val="24"/>
        </w:rPr>
        <w:t>507</w:t>
      </w:r>
      <w:r w:rsidR="00A50CAF" w:rsidRPr="0046206E">
        <w:rPr>
          <w:rFonts w:ascii="Century" w:hAnsi="Century"/>
          <w:b/>
          <w:sz w:val="24"/>
        </w:rPr>
        <w:t>0</w:t>
      </w:r>
      <w:r w:rsidR="00E83F02" w:rsidRPr="0046206E">
        <w:rPr>
          <w:rFonts w:ascii="Century" w:hAnsi="Century"/>
          <w:b/>
          <w:sz w:val="24"/>
        </w:rPr>
        <w:t xml:space="preserve"> PIAA ELI</w:t>
      </w:r>
      <w:r w:rsidR="00333DB9" w:rsidRPr="0046206E">
        <w:rPr>
          <w:rFonts w:ascii="Century" w:hAnsi="Century"/>
          <w:b/>
          <w:sz w:val="24"/>
        </w:rPr>
        <w:t>GIBILITY REQUIREMENTS</w:t>
      </w:r>
    </w:p>
    <w:p w14:paraId="20A01C50" w14:textId="77777777" w:rsidR="00A025E1" w:rsidRPr="0046206E" w:rsidRDefault="00A025E1" w:rsidP="00445DBE">
      <w:pPr>
        <w:pStyle w:val="NoSpacing"/>
        <w:tabs>
          <w:tab w:val="left" w:pos="2700"/>
        </w:tabs>
        <w:spacing w:before="120" w:after="120"/>
        <w:rPr>
          <w:rFonts w:ascii="Century" w:hAnsi="Century"/>
          <w:b/>
          <w:sz w:val="24"/>
        </w:rPr>
      </w:pPr>
    </w:p>
    <w:tbl>
      <w:tblPr>
        <w:tblStyle w:val="TableGrid"/>
        <w:tblW w:w="10885" w:type="dxa"/>
        <w:tblLook w:val="0480" w:firstRow="0" w:lastRow="0" w:firstColumn="1" w:lastColumn="0" w:noHBand="0" w:noVBand="1"/>
      </w:tblPr>
      <w:tblGrid>
        <w:gridCol w:w="2695"/>
        <w:gridCol w:w="8190"/>
      </w:tblGrid>
      <w:tr w:rsidR="00274880" w14:paraId="226F2BE1" w14:textId="77777777" w:rsidTr="00F85A92">
        <w:trPr>
          <w:trHeight w:val="9800"/>
        </w:trPr>
        <w:tc>
          <w:tcPr>
            <w:tcW w:w="2695" w:type="dxa"/>
          </w:tcPr>
          <w:p w14:paraId="74D416D4" w14:textId="77777777" w:rsidR="00643C09" w:rsidRPr="001B1CE3" w:rsidRDefault="00643C09" w:rsidP="00643C09">
            <w:pPr>
              <w:jc w:val="center"/>
              <w:rPr>
                <w:rFonts w:ascii="Century" w:hAnsi="Century"/>
              </w:rPr>
            </w:pPr>
          </w:p>
          <w:p w14:paraId="077CB7C2" w14:textId="77777777" w:rsidR="00274880" w:rsidRDefault="00274880" w:rsidP="00643C09">
            <w:pPr>
              <w:jc w:val="center"/>
              <w:rPr>
                <w:rFonts w:ascii="Century" w:hAnsi="Century"/>
              </w:rPr>
            </w:pPr>
          </w:p>
          <w:p w14:paraId="56A240F4" w14:textId="77777777" w:rsidR="00445DBE" w:rsidRDefault="00445DBE" w:rsidP="00643C09">
            <w:pPr>
              <w:jc w:val="center"/>
              <w:rPr>
                <w:rFonts w:ascii="Century" w:hAnsi="Century"/>
              </w:rPr>
            </w:pPr>
          </w:p>
          <w:p w14:paraId="29A2A250" w14:textId="77777777" w:rsidR="006A5A94" w:rsidRDefault="006A5A94" w:rsidP="00643C09">
            <w:pPr>
              <w:jc w:val="center"/>
              <w:rPr>
                <w:rFonts w:ascii="Century" w:hAnsi="Century"/>
                <w:sz w:val="24"/>
                <w:szCs w:val="24"/>
              </w:rPr>
            </w:pPr>
          </w:p>
          <w:p w14:paraId="5F39B073" w14:textId="77777777" w:rsidR="00E83F02" w:rsidRDefault="00E83F02" w:rsidP="00643C09">
            <w:pPr>
              <w:jc w:val="center"/>
              <w:rPr>
                <w:rFonts w:ascii="Century" w:hAnsi="Century"/>
                <w:sz w:val="24"/>
                <w:szCs w:val="24"/>
              </w:rPr>
            </w:pPr>
          </w:p>
          <w:p w14:paraId="4333205E" w14:textId="77777777" w:rsidR="00E83F02" w:rsidRDefault="00E83F02" w:rsidP="00643C09">
            <w:pPr>
              <w:jc w:val="center"/>
              <w:rPr>
                <w:rFonts w:ascii="Century" w:hAnsi="Century"/>
                <w:sz w:val="24"/>
                <w:szCs w:val="24"/>
              </w:rPr>
            </w:pPr>
          </w:p>
          <w:p w14:paraId="1B6D81E7" w14:textId="77777777" w:rsidR="00E83F02" w:rsidRDefault="00E83F02" w:rsidP="00643C09">
            <w:pPr>
              <w:jc w:val="center"/>
              <w:rPr>
                <w:rFonts w:ascii="Century" w:hAnsi="Century"/>
                <w:sz w:val="24"/>
                <w:szCs w:val="24"/>
              </w:rPr>
            </w:pPr>
          </w:p>
          <w:p w14:paraId="531D46E5" w14:textId="77777777" w:rsidR="004111B8" w:rsidRDefault="004111B8" w:rsidP="000D6907">
            <w:pPr>
              <w:rPr>
                <w:rFonts w:ascii="Century" w:hAnsi="Century"/>
                <w:sz w:val="24"/>
                <w:szCs w:val="24"/>
              </w:rPr>
            </w:pPr>
          </w:p>
          <w:p w14:paraId="2535A013" w14:textId="77777777" w:rsidR="004111B8" w:rsidRDefault="004111B8" w:rsidP="00643C09">
            <w:pPr>
              <w:jc w:val="center"/>
              <w:rPr>
                <w:rFonts w:ascii="Century" w:hAnsi="Century"/>
                <w:sz w:val="24"/>
                <w:szCs w:val="24"/>
              </w:rPr>
            </w:pPr>
          </w:p>
          <w:p w14:paraId="154ACD6D" w14:textId="77777777" w:rsidR="00E83F02" w:rsidRDefault="00E83F02" w:rsidP="00777732">
            <w:pPr>
              <w:rPr>
                <w:rFonts w:ascii="Century" w:hAnsi="Century"/>
                <w:sz w:val="24"/>
                <w:szCs w:val="24"/>
              </w:rPr>
            </w:pPr>
          </w:p>
          <w:p w14:paraId="71B77DE0" w14:textId="77777777" w:rsidR="00E83F02" w:rsidRDefault="00E83F02" w:rsidP="00643C09">
            <w:pPr>
              <w:jc w:val="center"/>
              <w:rPr>
                <w:rFonts w:ascii="Century" w:hAnsi="Century"/>
                <w:sz w:val="24"/>
                <w:szCs w:val="24"/>
              </w:rPr>
            </w:pPr>
          </w:p>
          <w:p w14:paraId="2764EBD1" w14:textId="77777777" w:rsidR="00FD37C5" w:rsidRDefault="00E83F02" w:rsidP="00643C09">
            <w:pPr>
              <w:jc w:val="center"/>
              <w:rPr>
                <w:rFonts w:ascii="Century" w:hAnsi="Century"/>
                <w:sz w:val="24"/>
                <w:szCs w:val="24"/>
              </w:rPr>
            </w:pPr>
            <w:r w:rsidRPr="00E83F02">
              <w:rPr>
                <w:rFonts w:ascii="Century" w:hAnsi="Century"/>
                <w:sz w:val="24"/>
                <w:szCs w:val="24"/>
              </w:rPr>
              <w:t>PIAA Cons</w:t>
            </w:r>
            <w:r>
              <w:rPr>
                <w:rFonts w:ascii="Century" w:hAnsi="Century"/>
                <w:sz w:val="24"/>
                <w:szCs w:val="24"/>
              </w:rPr>
              <w:t>titution and By-Laws:</w:t>
            </w:r>
          </w:p>
          <w:p w14:paraId="65B78B10" w14:textId="77777777" w:rsidR="00E83F02" w:rsidRDefault="00E83F02" w:rsidP="00643C09">
            <w:pPr>
              <w:jc w:val="center"/>
              <w:rPr>
                <w:rFonts w:ascii="Century" w:hAnsi="Century"/>
                <w:sz w:val="24"/>
                <w:szCs w:val="24"/>
              </w:rPr>
            </w:pPr>
            <w:r>
              <w:rPr>
                <w:rFonts w:ascii="Century" w:hAnsi="Century"/>
                <w:sz w:val="24"/>
                <w:szCs w:val="24"/>
              </w:rPr>
              <w:t xml:space="preserve"> Article I</w:t>
            </w:r>
          </w:p>
          <w:p w14:paraId="4D5ED25B" w14:textId="77777777" w:rsidR="00E83F02" w:rsidRDefault="00E83F02" w:rsidP="00643C09">
            <w:pPr>
              <w:jc w:val="center"/>
              <w:rPr>
                <w:rFonts w:ascii="Century" w:hAnsi="Century"/>
                <w:sz w:val="24"/>
                <w:szCs w:val="24"/>
              </w:rPr>
            </w:pPr>
          </w:p>
          <w:p w14:paraId="49B8DC54" w14:textId="77777777" w:rsidR="00E83F02" w:rsidRDefault="00E83F02" w:rsidP="00643C09">
            <w:pPr>
              <w:jc w:val="center"/>
              <w:rPr>
                <w:rFonts w:ascii="Century" w:hAnsi="Century"/>
                <w:sz w:val="24"/>
                <w:szCs w:val="24"/>
              </w:rPr>
            </w:pPr>
          </w:p>
          <w:p w14:paraId="53E9523D" w14:textId="77777777" w:rsidR="00E83F02" w:rsidRDefault="00E83F02" w:rsidP="00643C09">
            <w:pPr>
              <w:jc w:val="center"/>
              <w:rPr>
                <w:rFonts w:ascii="Century" w:hAnsi="Century"/>
                <w:sz w:val="24"/>
                <w:szCs w:val="24"/>
              </w:rPr>
            </w:pPr>
          </w:p>
          <w:p w14:paraId="3904D231" w14:textId="77777777" w:rsidR="00E83F02" w:rsidRDefault="00E83F02" w:rsidP="00643C09">
            <w:pPr>
              <w:jc w:val="center"/>
              <w:rPr>
                <w:rFonts w:ascii="Century" w:hAnsi="Century"/>
                <w:sz w:val="24"/>
                <w:szCs w:val="24"/>
              </w:rPr>
            </w:pPr>
          </w:p>
          <w:p w14:paraId="09006816" w14:textId="77777777" w:rsidR="00E83F02" w:rsidRDefault="00E83F02" w:rsidP="00643C09">
            <w:pPr>
              <w:jc w:val="center"/>
              <w:rPr>
                <w:rFonts w:ascii="Century" w:hAnsi="Century"/>
                <w:sz w:val="24"/>
                <w:szCs w:val="24"/>
              </w:rPr>
            </w:pPr>
          </w:p>
          <w:p w14:paraId="6FA5D600" w14:textId="77777777" w:rsidR="00E83F02" w:rsidRDefault="00E83F02" w:rsidP="00643C09">
            <w:pPr>
              <w:jc w:val="center"/>
              <w:rPr>
                <w:rFonts w:ascii="Century" w:hAnsi="Century"/>
                <w:sz w:val="24"/>
                <w:szCs w:val="24"/>
              </w:rPr>
            </w:pPr>
          </w:p>
          <w:p w14:paraId="480FBF2D" w14:textId="77777777" w:rsidR="00E83F02" w:rsidRDefault="00E83F02" w:rsidP="00643C09">
            <w:pPr>
              <w:jc w:val="center"/>
              <w:rPr>
                <w:rFonts w:ascii="Century" w:hAnsi="Century"/>
                <w:sz w:val="24"/>
                <w:szCs w:val="24"/>
              </w:rPr>
            </w:pPr>
          </w:p>
          <w:p w14:paraId="1F2600E2" w14:textId="77777777" w:rsidR="00E83F02" w:rsidRDefault="00E83F02" w:rsidP="00643C09">
            <w:pPr>
              <w:jc w:val="center"/>
              <w:rPr>
                <w:rFonts w:ascii="Century" w:hAnsi="Century"/>
                <w:sz w:val="24"/>
                <w:szCs w:val="24"/>
              </w:rPr>
            </w:pPr>
          </w:p>
          <w:p w14:paraId="0FFCA849" w14:textId="77777777" w:rsidR="00E83F02" w:rsidRDefault="00E83F02" w:rsidP="00643C09">
            <w:pPr>
              <w:jc w:val="center"/>
              <w:rPr>
                <w:rFonts w:ascii="Century" w:hAnsi="Century"/>
                <w:sz w:val="24"/>
                <w:szCs w:val="24"/>
              </w:rPr>
            </w:pPr>
          </w:p>
          <w:p w14:paraId="6AD0A540" w14:textId="77777777" w:rsidR="00E83F02" w:rsidRDefault="00E83F02" w:rsidP="00643C09">
            <w:pPr>
              <w:jc w:val="center"/>
              <w:rPr>
                <w:rFonts w:ascii="Century" w:hAnsi="Century"/>
                <w:sz w:val="24"/>
                <w:szCs w:val="24"/>
              </w:rPr>
            </w:pPr>
          </w:p>
          <w:p w14:paraId="616072F2" w14:textId="77777777" w:rsidR="004111B8" w:rsidRDefault="004111B8" w:rsidP="00286323">
            <w:pPr>
              <w:rPr>
                <w:rFonts w:ascii="Century" w:hAnsi="Century"/>
                <w:sz w:val="24"/>
                <w:szCs w:val="24"/>
              </w:rPr>
            </w:pPr>
          </w:p>
          <w:p w14:paraId="4C26A0EE" w14:textId="77777777" w:rsidR="004111B8" w:rsidRDefault="004111B8" w:rsidP="00643C09">
            <w:pPr>
              <w:jc w:val="center"/>
              <w:rPr>
                <w:rFonts w:ascii="Century" w:hAnsi="Century"/>
                <w:sz w:val="24"/>
                <w:szCs w:val="24"/>
              </w:rPr>
            </w:pPr>
          </w:p>
          <w:p w14:paraId="00F89D56" w14:textId="77777777" w:rsidR="004111B8" w:rsidRDefault="004111B8" w:rsidP="00643C09">
            <w:pPr>
              <w:jc w:val="center"/>
              <w:rPr>
                <w:rFonts w:ascii="Century" w:hAnsi="Century"/>
                <w:sz w:val="24"/>
                <w:szCs w:val="24"/>
              </w:rPr>
            </w:pPr>
          </w:p>
          <w:p w14:paraId="5CB89BAC" w14:textId="77777777" w:rsidR="004111B8" w:rsidRDefault="004111B8" w:rsidP="00643C09">
            <w:pPr>
              <w:jc w:val="center"/>
              <w:rPr>
                <w:rFonts w:ascii="Century" w:hAnsi="Century"/>
                <w:sz w:val="24"/>
                <w:szCs w:val="24"/>
              </w:rPr>
            </w:pPr>
          </w:p>
          <w:p w14:paraId="3138EE80" w14:textId="77777777" w:rsidR="004111B8" w:rsidRDefault="004111B8" w:rsidP="00643C09">
            <w:pPr>
              <w:jc w:val="center"/>
              <w:rPr>
                <w:rFonts w:ascii="Century" w:hAnsi="Century"/>
                <w:sz w:val="24"/>
                <w:szCs w:val="24"/>
              </w:rPr>
            </w:pPr>
          </w:p>
          <w:p w14:paraId="702281B5" w14:textId="77777777" w:rsidR="00E83F02" w:rsidRDefault="00E83F02" w:rsidP="00643C09">
            <w:pPr>
              <w:jc w:val="center"/>
              <w:rPr>
                <w:rFonts w:ascii="Century" w:hAnsi="Century"/>
                <w:sz w:val="24"/>
                <w:szCs w:val="24"/>
              </w:rPr>
            </w:pPr>
          </w:p>
          <w:p w14:paraId="76D6FB74" w14:textId="77777777" w:rsidR="00E83F02" w:rsidRDefault="00E83F02" w:rsidP="00643C09">
            <w:pPr>
              <w:jc w:val="center"/>
              <w:rPr>
                <w:rFonts w:ascii="Century" w:hAnsi="Century"/>
                <w:sz w:val="24"/>
                <w:szCs w:val="24"/>
              </w:rPr>
            </w:pPr>
          </w:p>
          <w:p w14:paraId="30799757" w14:textId="77777777" w:rsidR="00E83F02" w:rsidRDefault="00E83F02" w:rsidP="00643C09">
            <w:pPr>
              <w:jc w:val="center"/>
              <w:rPr>
                <w:rFonts w:ascii="Century" w:hAnsi="Century"/>
                <w:sz w:val="24"/>
                <w:szCs w:val="24"/>
              </w:rPr>
            </w:pPr>
          </w:p>
          <w:p w14:paraId="43AFA45F" w14:textId="77777777" w:rsidR="00FD37C5" w:rsidRDefault="00E83F02" w:rsidP="00E83F02">
            <w:pPr>
              <w:jc w:val="center"/>
              <w:rPr>
                <w:rFonts w:ascii="Century" w:hAnsi="Century"/>
                <w:sz w:val="24"/>
                <w:szCs w:val="24"/>
              </w:rPr>
            </w:pPr>
            <w:r w:rsidRPr="00E83F02">
              <w:rPr>
                <w:rFonts w:ascii="Century" w:hAnsi="Century"/>
                <w:sz w:val="24"/>
                <w:szCs w:val="24"/>
              </w:rPr>
              <w:t>PIAA Const</w:t>
            </w:r>
            <w:r>
              <w:rPr>
                <w:rFonts w:ascii="Century" w:hAnsi="Century"/>
                <w:sz w:val="24"/>
                <w:szCs w:val="24"/>
              </w:rPr>
              <w:t xml:space="preserve">itution and By-Laws: </w:t>
            </w:r>
          </w:p>
          <w:p w14:paraId="44419A17" w14:textId="77777777" w:rsidR="00E83F02" w:rsidRDefault="00E83F02" w:rsidP="00E83F02">
            <w:pPr>
              <w:jc w:val="center"/>
              <w:rPr>
                <w:rFonts w:ascii="Century" w:hAnsi="Century"/>
                <w:sz w:val="24"/>
                <w:szCs w:val="24"/>
              </w:rPr>
            </w:pPr>
            <w:r>
              <w:rPr>
                <w:rFonts w:ascii="Century" w:hAnsi="Century"/>
                <w:sz w:val="24"/>
                <w:szCs w:val="24"/>
              </w:rPr>
              <w:t>Article II</w:t>
            </w:r>
          </w:p>
          <w:p w14:paraId="23C14C6F" w14:textId="77777777" w:rsidR="00E83F02" w:rsidRDefault="00E83F02" w:rsidP="00E83F02">
            <w:pPr>
              <w:jc w:val="center"/>
              <w:rPr>
                <w:rFonts w:ascii="Century" w:hAnsi="Century"/>
                <w:sz w:val="24"/>
                <w:szCs w:val="24"/>
              </w:rPr>
            </w:pPr>
          </w:p>
          <w:p w14:paraId="499DFD44" w14:textId="77777777" w:rsidR="00E83F02" w:rsidRDefault="00E83F02" w:rsidP="00E83F02">
            <w:pPr>
              <w:jc w:val="center"/>
              <w:rPr>
                <w:rFonts w:ascii="Century" w:hAnsi="Century"/>
                <w:sz w:val="24"/>
                <w:szCs w:val="24"/>
              </w:rPr>
            </w:pPr>
          </w:p>
          <w:p w14:paraId="4D09E35B" w14:textId="77777777" w:rsidR="00E83F02" w:rsidRDefault="00E83F02" w:rsidP="00E83F02">
            <w:pPr>
              <w:jc w:val="center"/>
              <w:rPr>
                <w:rFonts w:ascii="Century" w:hAnsi="Century"/>
                <w:sz w:val="24"/>
                <w:szCs w:val="24"/>
              </w:rPr>
            </w:pPr>
          </w:p>
          <w:p w14:paraId="0F64091B" w14:textId="77777777" w:rsidR="00E83F02" w:rsidRDefault="00E83F02" w:rsidP="00E83F02">
            <w:pPr>
              <w:jc w:val="center"/>
              <w:rPr>
                <w:rFonts w:ascii="Century" w:hAnsi="Century"/>
                <w:sz w:val="24"/>
                <w:szCs w:val="24"/>
              </w:rPr>
            </w:pPr>
          </w:p>
          <w:p w14:paraId="0BBE0BA1" w14:textId="77777777" w:rsidR="00E83F02" w:rsidRDefault="00E83F02" w:rsidP="00E83F02">
            <w:pPr>
              <w:jc w:val="center"/>
              <w:rPr>
                <w:rFonts w:ascii="Century" w:hAnsi="Century"/>
                <w:sz w:val="24"/>
                <w:szCs w:val="24"/>
              </w:rPr>
            </w:pPr>
          </w:p>
          <w:p w14:paraId="14D0E985" w14:textId="77777777" w:rsidR="00E83F02" w:rsidRDefault="00E83F02" w:rsidP="00E83F02">
            <w:pPr>
              <w:jc w:val="center"/>
              <w:rPr>
                <w:rFonts w:ascii="Century" w:hAnsi="Century"/>
                <w:sz w:val="24"/>
                <w:szCs w:val="24"/>
              </w:rPr>
            </w:pPr>
          </w:p>
          <w:p w14:paraId="2D9B587A" w14:textId="77777777" w:rsidR="00E83F02" w:rsidRDefault="00E83F02" w:rsidP="00E83F02">
            <w:pPr>
              <w:jc w:val="center"/>
              <w:rPr>
                <w:rFonts w:ascii="Century" w:hAnsi="Century"/>
                <w:sz w:val="24"/>
                <w:szCs w:val="24"/>
              </w:rPr>
            </w:pPr>
          </w:p>
          <w:p w14:paraId="3B9E0CE6" w14:textId="77777777" w:rsidR="00E83F02" w:rsidRDefault="00E83F02" w:rsidP="00E83F02">
            <w:pPr>
              <w:jc w:val="center"/>
              <w:rPr>
                <w:rFonts w:ascii="Century" w:hAnsi="Century"/>
                <w:sz w:val="24"/>
                <w:szCs w:val="24"/>
              </w:rPr>
            </w:pPr>
          </w:p>
          <w:p w14:paraId="39619F75" w14:textId="77777777" w:rsidR="00E83F02" w:rsidRDefault="00E83F02" w:rsidP="00E83F02">
            <w:pPr>
              <w:jc w:val="center"/>
              <w:rPr>
                <w:rFonts w:ascii="Century" w:hAnsi="Century"/>
                <w:sz w:val="24"/>
                <w:szCs w:val="24"/>
              </w:rPr>
            </w:pPr>
          </w:p>
          <w:p w14:paraId="712F256A" w14:textId="77777777" w:rsidR="00E83F02" w:rsidRDefault="00E83F02" w:rsidP="00E83F02">
            <w:pPr>
              <w:jc w:val="center"/>
              <w:rPr>
                <w:rFonts w:ascii="Century" w:hAnsi="Century"/>
                <w:sz w:val="24"/>
                <w:szCs w:val="24"/>
              </w:rPr>
            </w:pPr>
          </w:p>
          <w:p w14:paraId="38BB5283" w14:textId="77777777" w:rsidR="00E83F02" w:rsidRDefault="00E83F02" w:rsidP="00E83F02">
            <w:pPr>
              <w:jc w:val="center"/>
              <w:rPr>
                <w:rFonts w:ascii="Century" w:hAnsi="Century"/>
                <w:sz w:val="24"/>
                <w:szCs w:val="24"/>
              </w:rPr>
            </w:pPr>
          </w:p>
          <w:p w14:paraId="055940F0" w14:textId="77777777" w:rsidR="00E83F02" w:rsidRDefault="00E83F02" w:rsidP="00E83F02">
            <w:pPr>
              <w:jc w:val="center"/>
              <w:rPr>
                <w:rFonts w:ascii="Century" w:hAnsi="Century"/>
                <w:sz w:val="24"/>
                <w:szCs w:val="24"/>
              </w:rPr>
            </w:pPr>
          </w:p>
          <w:p w14:paraId="4C1CE664" w14:textId="77777777" w:rsidR="00E4490B" w:rsidRDefault="00E4490B" w:rsidP="00E83F02">
            <w:pPr>
              <w:jc w:val="center"/>
              <w:rPr>
                <w:rFonts w:ascii="Century" w:hAnsi="Century"/>
                <w:sz w:val="24"/>
                <w:szCs w:val="24"/>
              </w:rPr>
            </w:pPr>
          </w:p>
          <w:p w14:paraId="0BBF74CE" w14:textId="77777777" w:rsidR="00E4490B" w:rsidRDefault="00E4490B" w:rsidP="00E83F02">
            <w:pPr>
              <w:jc w:val="center"/>
              <w:rPr>
                <w:rFonts w:ascii="Century" w:hAnsi="Century"/>
                <w:sz w:val="24"/>
                <w:szCs w:val="24"/>
              </w:rPr>
            </w:pPr>
          </w:p>
          <w:p w14:paraId="4AF0BA95" w14:textId="77777777" w:rsidR="00E4490B" w:rsidRDefault="00E4490B" w:rsidP="00E83F02">
            <w:pPr>
              <w:jc w:val="center"/>
              <w:rPr>
                <w:rFonts w:ascii="Century" w:hAnsi="Century"/>
                <w:sz w:val="24"/>
                <w:szCs w:val="24"/>
              </w:rPr>
            </w:pPr>
          </w:p>
          <w:p w14:paraId="1032C55E" w14:textId="77777777" w:rsidR="00777732" w:rsidRDefault="00777732" w:rsidP="00E83F02">
            <w:pPr>
              <w:jc w:val="center"/>
              <w:rPr>
                <w:rFonts w:ascii="Century" w:hAnsi="Century"/>
                <w:sz w:val="24"/>
                <w:szCs w:val="24"/>
              </w:rPr>
            </w:pPr>
          </w:p>
          <w:p w14:paraId="06CA5575" w14:textId="77777777" w:rsidR="00E83F02" w:rsidRDefault="00E83F02" w:rsidP="000D6907">
            <w:pPr>
              <w:rPr>
                <w:rFonts w:ascii="Century" w:hAnsi="Century"/>
                <w:sz w:val="24"/>
                <w:szCs w:val="24"/>
              </w:rPr>
            </w:pPr>
          </w:p>
          <w:p w14:paraId="1B3D26B9" w14:textId="77777777" w:rsidR="00E83F02" w:rsidRDefault="00E83F02" w:rsidP="00E83F02">
            <w:pPr>
              <w:jc w:val="center"/>
              <w:rPr>
                <w:rFonts w:ascii="Century" w:hAnsi="Century"/>
                <w:sz w:val="24"/>
                <w:szCs w:val="24"/>
              </w:rPr>
            </w:pPr>
          </w:p>
          <w:p w14:paraId="14034A0C" w14:textId="77777777" w:rsidR="00E83F02" w:rsidRDefault="00E83F02" w:rsidP="00E83F02">
            <w:pPr>
              <w:jc w:val="center"/>
              <w:rPr>
                <w:rFonts w:ascii="Century" w:hAnsi="Century"/>
                <w:sz w:val="24"/>
                <w:szCs w:val="24"/>
              </w:rPr>
            </w:pPr>
          </w:p>
          <w:p w14:paraId="5D3C62BC" w14:textId="77777777" w:rsidR="00E83F02" w:rsidRDefault="00E83F02" w:rsidP="00E83F02">
            <w:pPr>
              <w:jc w:val="center"/>
              <w:rPr>
                <w:rFonts w:ascii="Century" w:hAnsi="Century"/>
                <w:sz w:val="24"/>
                <w:szCs w:val="24"/>
              </w:rPr>
            </w:pPr>
          </w:p>
          <w:p w14:paraId="70A49EDC" w14:textId="77777777" w:rsidR="00FD37C5" w:rsidRDefault="00E83F02" w:rsidP="00E83F02">
            <w:pPr>
              <w:jc w:val="center"/>
              <w:rPr>
                <w:rFonts w:ascii="Century" w:hAnsi="Century"/>
                <w:sz w:val="24"/>
                <w:szCs w:val="24"/>
              </w:rPr>
            </w:pPr>
            <w:r w:rsidRPr="00E83F02">
              <w:rPr>
                <w:rFonts w:ascii="Century" w:hAnsi="Century"/>
                <w:sz w:val="24"/>
                <w:szCs w:val="24"/>
              </w:rPr>
              <w:t>PIAA Consti</w:t>
            </w:r>
            <w:r>
              <w:rPr>
                <w:rFonts w:ascii="Century" w:hAnsi="Century"/>
                <w:sz w:val="24"/>
                <w:szCs w:val="24"/>
              </w:rPr>
              <w:t>tution and By-Laws:</w:t>
            </w:r>
          </w:p>
          <w:p w14:paraId="766F5295" w14:textId="77777777" w:rsidR="00E83F02" w:rsidRDefault="00E83F02" w:rsidP="00E83F02">
            <w:pPr>
              <w:jc w:val="center"/>
              <w:rPr>
                <w:rFonts w:ascii="Century" w:hAnsi="Century"/>
                <w:sz w:val="24"/>
                <w:szCs w:val="24"/>
              </w:rPr>
            </w:pPr>
            <w:r>
              <w:rPr>
                <w:rFonts w:ascii="Century" w:hAnsi="Century"/>
                <w:sz w:val="24"/>
                <w:szCs w:val="24"/>
              </w:rPr>
              <w:t xml:space="preserve"> Article III</w:t>
            </w:r>
          </w:p>
          <w:p w14:paraId="27C0174A" w14:textId="77777777" w:rsidR="00E4490B" w:rsidRDefault="00E4490B" w:rsidP="00E83F02">
            <w:pPr>
              <w:jc w:val="center"/>
              <w:rPr>
                <w:rFonts w:ascii="Century" w:hAnsi="Century"/>
                <w:sz w:val="24"/>
                <w:szCs w:val="24"/>
              </w:rPr>
            </w:pPr>
          </w:p>
          <w:p w14:paraId="0F4A40C9" w14:textId="77777777" w:rsidR="00E4490B" w:rsidRDefault="00E4490B" w:rsidP="00E83F02">
            <w:pPr>
              <w:jc w:val="center"/>
              <w:rPr>
                <w:rFonts w:ascii="Century" w:hAnsi="Century"/>
                <w:sz w:val="24"/>
                <w:szCs w:val="24"/>
              </w:rPr>
            </w:pPr>
          </w:p>
          <w:p w14:paraId="2EA41CC3" w14:textId="77777777" w:rsidR="00E4490B" w:rsidRDefault="00E4490B" w:rsidP="00E83F02">
            <w:pPr>
              <w:jc w:val="center"/>
              <w:rPr>
                <w:rFonts w:ascii="Century" w:hAnsi="Century"/>
                <w:sz w:val="24"/>
                <w:szCs w:val="24"/>
              </w:rPr>
            </w:pPr>
          </w:p>
          <w:p w14:paraId="68F03217" w14:textId="77777777" w:rsidR="00E4490B" w:rsidRDefault="00E4490B" w:rsidP="00E83F02">
            <w:pPr>
              <w:jc w:val="center"/>
              <w:rPr>
                <w:rFonts w:ascii="Century" w:hAnsi="Century"/>
                <w:sz w:val="24"/>
                <w:szCs w:val="24"/>
              </w:rPr>
            </w:pPr>
          </w:p>
          <w:p w14:paraId="61BE809C" w14:textId="77777777" w:rsidR="00E4490B" w:rsidRDefault="00E4490B" w:rsidP="00E83F02">
            <w:pPr>
              <w:jc w:val="center"/>
              <w:rPr>
                <w:rFonts w:ascii="Century" w:hAnsi="Century"/>
                <w:sz w:val="24"/>
                <w:szCs w:val="24"/>
              </w:rPr>
            </w:pPr>
          </w:p>
          <w:p w14:paraId="6458BBDC" w14:textId="77777777" w:rsidR="00E4490B" w:rsidRDefault="00E4490B" w:rsidP="00E83F02">
            <w:pPr>
              <w:jc w:val="center"/>
              <w:rPr>
                <w:rFonts w:ascii="Century" w:hAnsi="Century"/>
                <w:sz w:val="24"/>
                <w:szCs w:val="24"/>
              </w:rPr>
            </w:pPr>
          </w:p>
          <w:p w14:paraId="3B2BC2EF" w14:textId="77777777" w:rsidR="00E4490B" w:rsidRDefault="00E4490B" w:rsidP="00E83F02">
            <w:pPr>
              <w:jc w:val="center"/>
              <w:rPr>
                <w:rFonts w:ascii="Century" w:hAnsi="Century"/>
                <w:sz w:val="24"/>
                <w:szCs w:val="24"/>
              </w:rPr>
            </w:pPr>
          </w:p>
          <w:p w14:paraId="18E226C4" w14:textId="77777777" w:rsidR="00E4490B" w:rsidRDefault="00E4490B" w:rsidP="00E83F02">
            <w:pPr>
              <w:jc w:val="center"/>
              <w:rPr>
                <w:rFonts w:ascii="Century" w:hAnsi="Century"/>
                <w:sz w:val="24"/>
                <w:szCs w:val="24"/>
              </w:rPr>
            </w:pPr>
          </w:p>
          <w:p w14:paraId="36F5DBCF" w14:textId="77777777" w:rsidR="00E4490B" w:rsidRDefault="00E4490B" w:rsidP="00E83F02">
            <w:pPr>
              <w:jc w:val="center"/>
              <w:rPr>
                <w:rFonts w:ascii="Century" w:hAnsi="Century"/>
                <w:sz w:val="24"/>
                <w:szCs w:val="24"/>
              </w:rPr>
            </w:pPr>
          </w:p>
          <w:p w14:paraId="10FE6D4B" w14:textId="77777777" w:rsidR="00E4490B" w:rsidRDefault="00E4490B" w:rsidP="00E83F02">
            <w:pPr>
              <w:jc w:val="center"/>
              <w:rPr>
                <w:rFonts w:ascii="Century" w:hAnsi="Century"/>
                <w:sz w:val="24"/>
                <w:szCs w:val="24"/>
              </w:rPr>
            </w:pPr>
          </w:p>
          <w:p w14:paraId="0BB3889A" w14:textId="77777777" w:rsidR="00E4490B" w:rsidRDefault="00E4490B" w:rsidP="00E83F02">
            <w:pPr>
              <w:jc w:val="center"/>
              <w:rPr>
                <w:rFonts w:ascii="Century" w:hAnsi="Century"/>
                <w:sz w:val="24"/>
                <w:szCs w:val="24"/>
              </w:rPr>
            </w:pPr>
          </w:p>
          <w:p w14:paraId="018C31D3" w14:textId="77777777" w:rsidR="00E4490B" w:rsidRDefault="00E4490B" w:rsidP="00E83F02">
            <w:pPr>
              <w:jc w:val="center"/>
              <w:rPr>
                <w:rFonts w:ascii="Century" w:hAnsi="Century"/>
                <w:sz w:val="24"/>
                <w:szCs w:val="24"/>
              </w:rPr>
            </w:pPr>
          </w:p>
          <w:p w14:paraId="7A600FC4" w14:textId="77777777" w:rsidR="00E4490B" w:rsidRDefault="00E4490B" w:rsidP="00E83F02">
            <w:pPr>
              <w:jc w:val="center"/>
              <w:rPr>
                <w:rFonts w:ascii="Century" w:hAnsi="Century"/>
                <w:sz w:val="24"/>
                <w:szCs w:val="24"/>
              </w:rPr>
            </w:pPr>
          </w:p>
          <w:p w14:paraId="5249C12C" w14:textId="77777777" w:rsidR="00E4490B" w:rsidRDefault="00E4490B" w:rsidP="00E83F02">
            <w:pPr>
              <w:jc w:val="center"/>
              <w:rPr>
                <w:rFonts w:ascii="Century" w:hAnsi="Century"/>
                <w:sz w:val="24"/>
                <w:szCs w:val="24"/>
              </w:rPr>
            </w:pPr>
          </w:p>
          <w:p w14:paraId="72849ACF" w14:textId="77777777" w:rsidR="00E4490B" w:rsidRDefault="00E4490B" w:rsidP="00E83F02">
            <w:pPr>
              <w:jc w:val="center"/>
              <w:rPr>
                <w:rFonts w:ascii="Century" w:hAnsi="Century"/>
                <w:sz w:val="24"/>
                <w:szCs w:val="24"/>
              </w:rPr>
            </w:pPr>
          </w:p>
          <w:p w14:paraId="6433F1A1" w14:textId="77777777" w:rsidR="00E4490B" w:rsidRDefault="00E4490B" w:rsidP="00E83F02">
            <w:pPr>
              <w:jc w:val="center"/>
              <w:rPr>
                <w:rFonts w:ascii="Century" w:hAnsi="Century"/>
                <w:sz w:val="24"/>
                <w:szCs w:val="24"/>
              </w:rPr>
            </w:pPr>
          </w:p>
          <w:p w14:paraId="37C9A633" w14:textId="77777777" w:rsidR="00E4490B" w:rsidRDefault="00E4490B" w:rsidP="00E83F02">
            <w:pPr>
              <w:jc w:val="center"/>
              <w:rPr>
                <w:rFonts w:ascii="Century" w:hAnsi="Century"/>
                <w:sz w:val="24"/>
                <w:szCs w:val="24"/>
              </w:rPr>
            </w:pPr>
          </w:p>
          <w:p w14:paraId="4DF9BDE8" w14:textId="77777777" w:rsidR="00E4490B" w:rsidRDefault="00E4490B" w:rsidP="00E83F02">
            <w:pPr>
              <w:jc w:val="center"/>
              <w:rPr>
                <w:rFonts w:ascii="Century" w:hAnsi="Century"/>
                <w:sz w:val="24"/>
                <w:szCs w:val="24"/>
              </w:rPr>
            </w:pPr>
          </w:p>
          <w:p w14:paraId="00F73CC9" w14:textId="77777777" w:rsidR="00E4490B" w:rsidRDefault="00E4490B" w:rsidP="00E83F02">
            <w:pPr>
              <w:jc w:val="center"/>
              <w:rPr>
                <w:rFonts w:ascii="Century" w:hAnsi="Century"/>
                <w:sz w:val="24"/>
                <w:szCs w:val="24"/>
              </w:rPr>
            </w:pPr>
          </w:p>
          <w:p w14:paraId="27E393C8" w14:textId="77777777" w:rsidR="00E4490B" w:rsidRDefault="00E4490B" w:rsidP="00E83F02">
            <w:pPr>
              <w:jc w:val="center"/>
              <w:rPr>
                <w:rFonts w:ascii="Century" w:hAnsi="Century"/>
                <w:sz w:val="24"/>
                <w:szCs w:val="24"/>
              </w:rPr>
            </w:pPr>
          </w:p>
          <w:p w14:paraId="60A9324D" w14:textId="77777777" w:rsidR="00E4490B" w:rsidRDefault="00E4490B" w:rsidP="00E83F02">
            <w:pPr>
              <w:jc w:val="center"/>
              <w:rPr>
                <w:rFonts w:ascii="Century" w:hAnsi="Century"/>
                <w:sz w:val="24"/>
                <w:szCs w:val="24"/>
              </w:rPr>
            </w:pPr>
          </w:p>
          <w:p w14:paraId="55FBA6B9" w14:textId="77777777" w:rsidR="00E4490B" w:rsidRDefault="00E4490B" w:rsidP="00E83F02">
            <w:pPr>
              <w:jc w:val="center"/>
              <w:rPr>
                <w:rFonts w:ascii="Century" w:hAnsi="Century"/>
                <w:sz w:val="24"/>
                <w:szCs w:val="24"/>
              </w:rPr>
            </w:pPr>
          </w:p>
          <w:p w14:paraId="3237FB32" w14:textId="77777777" w:rsidR="00E4490B" w:rsidRDefault="00E4490B" w:rsidP="00E83F02">
            <w:pPr>
              <w:jc w:val="center"/>
              <w:rPr>
                <w:rFonts w:ascii="Century" w:hAnsi="Century"/>
                <w:sz w:val="24"/>
                <w:szCs w:val="24"/>
              </w:rPr>
            </w:pPr>
          </w:p>
          <w:p w14:paraId="28AC8DE6" w14:textId="77777777" w:rsidR="00E4490B" w:rsidRDefault="00E4490B" w:rsidP="00E83F02">
            <w:pPr>
              <w:jc w:val="center"/>
              <w:rPr>
                <w:rFonts w:ascii="Century" w:hAnsi="Century"/>
                <w:sz w:val="24"/>
                <w:szCs w:val="24"/>
              </w:rPr>
            </w:pPr>
          </w:p>
          <w:p w14:paraId="7ECC7722" w14:textId="77777777" w:rsidR="00E4490B" w:rsidRDefault="00E4490B" w:rsidP="00E83F02">
            <w:pPr>
              <w:jc w:val="center"/>
              <w:rPr>
                <w:rFonts w:ascii="Century" w:hAnsi="Century"/>
                <w:sz w:val="24"/>
                <w:szCs w:val="24"/>
              </w:rPr>
            </w:pPr>
          </w:p>
          <w:p w14:paraId="0503579B" w14:textId="77777777" w:rsidR="00E4490B" w:rsidRDefault="00E4490B" w:rsidP="00E83F02">
            <w:pPr>
              <w:jc w:val="center"/>
              <w:rPr>
                <w:rFonts w:ascii="Century" w:hAnsi="Century"/>
                <w:sz w:val="24"/>
                <w:szCs w:val="24"/>
              </w:rPr>
            </w:pPr>
          </w:p>
          <w:p w14:paraId="6C447959" w14:textId="77777777" w:rsidR="00E4490B" w:rsidRDefault="00E4490B" w:rsidP="00E83F02">
            <w:pPr>
              <w:jc w:val="center"/>
              <w:rPr>
                <w:rFonts w:ascii="Century" w:hAnsi="Century"/>
                <w:sz w:val="24"/>
                <w:szCs w:val="24"/>
              </w:rPr>
            </w:pPr>
          </w:p>
          <w:p w14:paraId="19F03356" w14:textId="77777777" w:rsidR="00E4490B" w:rsidRDefault="00E4490B" w:rsidP="00E83F02">
            <w:pPr>
              <w:jc w:val="center"/>
              <w:rPr>
                <w:rFonts w:ascii="Century" w:hAnsi="Century"/>
                <w:sz w:val="24"/>
                <w:szCs w:val="24"/>
              </w:rPr>
            </w:pPr>
          </w:p>
          <w:p w14:paraId="2EEE2237" w14:textId="77777777" w:rsidR="00E4490B" w:rsidRDefault="00E4490B" w:rsidP="00E83F02">
            <w:pPr>
              <w:jc w:val="center"/>
              <w:rPr>
                <w:rFonts w:ascii="Century" w:hAnsi="Century"/>
                <w:sz w:val="24"/>
                <w:szCs w:val="24"/>
              </w:rPr>
            </w:pPr>
          </w:p>
          <w:p w14:paraId="00A365C3" w14:textId="77777777" w:rsidR="00E4490B" w:rsidRDefault="00E4490B" w:rsidP="00E4490B">
            <w:pPr>
              <w:rPr>
                <w:rFonts w:ascii="Century" w:hAnsi="Century"/>
                <w:sz w:val="24"/>
                <w:szCs w:val="24"/>
              </w:rPr>
            </w:pPr>
          </w:p>
          <w:p w14:paraId="17838BC9" w14:textId="77777777" w:rsidR="00E4490B" w:rsidRDefault="00E4490B" w:rsidP="00E83F02">
            <w:pPr>
              <w:jc w:val="center"/>
              <w:rPr>
                <w:rFonts w:ascii="Century" w:hAnsi="Century"/>
                <w:sz w:val="24"/>
                <w:szCs w:val="24"/>
              </w:rPr>
            </w:pPr>
          </w:p>
          <w:p w14:paraId="2C965C5D" w14:textId="77777777" w:rsidR="00FD37C5" w:rsidRDefault="00E4490B" w:rsidP="00E83F02">
            <w:pPr>
              <w:jc w:val="center"/>
              <w:rPr>
                <w:rFonts w:ascii="Century" w:hAnsi="Century"/>
                <w:sz w:val="24"/>
                <w:szCs w:val="24"/>
              </w:rPr>
            </w:pPr>
            <w:r w:rsidRPr="00E4490B">
              <w:rPr>
                <w:rFonts w:ascii="Century" w:hAnsi="Century"/>
                <w:sz w:val="24"/>
                <w:szCs w:val="24"/>
              </w:rPr>
              <w:t>PIAA Cons</w:t>
            </w:r>
            <w:r>
              <w:rPr>
                <w:rFonts w:ascii="Century" w:hAnsi="Century"/>
                <w:sz w:val="24"/>
                <w:szCs w:val="24"/>
              </w:rPr>
              <w:t>titution and By-Laws</w:t>
            </w:r>
            <w:r w:rsidR="00FD37C5">
              <w:rPr>
                <w:rFonts w:ascii="Century" w:hAnsi="Century"/>
                <w:sz w:val="24"/>
                <w:szCs w:val="24"/>
              </w:rPr>
              <w:t>:</w:t>
            </w:r>
          </w:p>
          <w:p w14:paraId="1F621F8F" w14:textId="77777777" w:rsidR="00E4490B" w:rsidRDefault="00E4490B" w:rsidP="00E83F02">
            <w:pPr>
              <w:jc w:val="center"/>
              <w:rPr>
                <w:rFonts w:ascii="Century" w:hAnsi="Century"/>
                <w:sz w:val="24"/>
                <w:szCs w:val="24"/>
              </w:rPr>
            </w:pPr>
            <w:r>
              <w:rPr>
                <w:rFonts w:ascii="Century" w:hAnsi="Century"/>
                <w:sz w:val="24"/>
                <w:szCs w:val="24"/>
              </w:rPr>
              <w:t xml:space="preserve"> Article IV</w:t>
            </w:r>
          </w:p>
          <w:p w14:paraId="126182E3" w14:textId="77777777" w:rsidR="00E4490B" w:rsidRDefault="00E4490B" w:rsidP="00E83F02">
            <w:pPr>
              <w:jc w:val="center"/>
              <w:rPr>
                <w:rFonts w:ascii="Century" w:hAnsi="Century"/>
                <w:sz w:val="24"/>
                <w:szCs w:val="24"/>
              </w:rPr>
            </w:pPr>
          </w:p>
          <w:p w14:paraId="41E6F6B3" w14:textId="77777777" w:rsidR="00E4490B" w:rsidRDefault="00E4490B" w:rsidP="00E83F02">
            <w:pPr>
              <w:jc w:val="center"/>
              <w:rPr>
                <w:rFonts w:ascii="Century" w:hAnsi="Century"/>
                <w:sz w:val="24"/>
                <w:szCs w:val="24"/>
              </w:rPr>
            </w:pPr>
          </w:p>
          <w:p w14:paraId="54930402" w14:textId="77777777" w:rsidR="00FD37C5" w:rsidRDefault="00FD37C5" w:rsidP="00E83F02">
            <w:pPr>
              <w:jc w:val="center"/>
              <w:rPr>
                <w:rFonts w:ascii="Century" w:hAnsi="Century"/>
                <w:sz w:val="24"/>
                <w:szCs w:val="24"/>
              </w:rPr>
            </w:pPr>
          </w:p>
          <w:p w14:paraId="270DB41E" w14:textId="77777777" w:rsidR="00FD37C5" w:rsidRDefault="00FD37C5" w:rsidP="00E83F02">
            <w:pPr>
              <w:jc w:val="center"/>
              <w:rPr>
                <w:rFonts w:ascii="Century" w:hAnsi="Century"/>
                <w:sz w:val="24"/>
                <w:szCs w:val="24"/>
              </w:rPr>
            </w:pPr>
          </w:p>
          <w:p w14:paraId="53C3B23F" w14:textId="77777777" w:rsidR="004111B8" w:rsidRDefault="004111B8" w:rsidP="00E83F02">
            <w:pPr>
              <w:jc w:val="center"/>
              <w:rPr>
                <w:rFonts w:ascii="Century" w:hAnsi="Century"/>
                <w:sz w:val="24"/>
                <w:szCs w:val="24"/>
              </w:rPr>
            </w:pPr>
          </w:p>
          <w:p w14:paraId="159A0271" w14:textId="77777777" w:rsidR="00E4490B" w:rsidRDefault="00E4490B" w:rsidP="00E83F02">
            <w:pPr>
              <w:jc w:val="center"/>
              <w:rPr>
                <w:rFonts w:ascii="Century" w:hAnsi="Century"/>
                <w:sz w:val="24"/>
                <w:szCs w:val="24"/>
              </w:rPr>
            </w:pPr>
          </w:p>
          <w:p w14:paraId="505C5D93" w14:textId="77777777" w:rsidR="00FD37C5" w:rsidRDefault="00E4490B" w:rsidP="00E83F02">
            <w:pPr>
              <w:jc w:val="center"/>
              <w:rPr>
                <w:rFonts w:ascii="Century" w:hAnsi="Century"/>
                <w:sz w:val="24"/>
                <w:szCs w:val="24"/>
              </w:rPr>
            </w:pPr>
            <w:r w:rsidRPr="00E4490B">
              <w:rPr>
                <w:rFonts w:ascii="Century" w:hAnsi="Century"/>
                <w:sz w:val="24"/>
                <w:szCs w:val="24"/>
              </w:rPr>
              <w:t>PIAA Cons</w:t>
            </w:r>
            <w:r>
              <w:rPr>
                <w:rFonts w:ascii="Century" w:hAnsi="Century"/>
                <w:sz w:val="24"/>
                <w:szCs w:val="24"/>
              </w:rPr>
              <w:t>titution and By-Laws:</w:t>
            </w:r>
          </w:p>
          <w:p w14:paraId="027EB6E9" w14:textId="77777777" w:rsidR="00E4490B" w:rsidRDefault="00E4490B" w:rsidP="00E83F02">
            <w:pPr>
              <w:jc w:val="center"/>
              <w:rPr>
                <w:rFonts w:ascii="Century" w:hAnsi="Century"/>
                <w:sz w:val="24"/>
                <w:szCs w:val="24"/>
              </w:rPr>
            </w:pPr>
            <w:r>
              <w:rPr>
                <w:rFonts w:ascii="Century" w:hAnsi="Century"/>
                <w:sz w:val="24"/>
                <w:szCs w:val="24"/>
              </w:rPr>
              <w:t xml:space="preserve"> Article V</w:t>
            </w:r>
          </w:p>
          <w:p w14:paraId="523BA857" w14:textId="77777777" w:rsidR="006A0DB0" w:rsidRDefault="006A0DB0" w:rsidP="00E83F02">
            <w:pPr>
              <w:jc w:val="center"/>
              <w:rPr>
                <w:rFonts w:ascii="Century" w:hAnsi="Century"/>
                <w:sz w:val="24"/>
                <w:szCs w:val="24"/>
              </w:rPr>
            </w:pPr>
          </w:p>
          <w:p w14:paraId="55B5E514" w14:textId="77777777" w:rsidR="006A0DB0" w:rsidRDefault="006A0DB0" w:rsidP="00E83F02">
            <w:pPr>
              <w:jc w:val="center"/>
              <w:rPr>
                <w:rFonts w:ascii="Century" w:hAnsi="Century"/>
                <w:sz w:val="24"/>
                <w:szCs w:val="24"/>
              </w:rPr>
            </w:pPr>
          </w:p>
          <w:p w14:paraId="3E220815" w14:textId="77777777" w:rsidR="006A0DB0" w:rsidRDefault="006A0DB0" w:rsidP="00E83F02">
            <w:pPr>
              <w:jc w:val="center"/>
              <w:rPr>
                <w:rFonts w:ascii="Century" w:hAnsi="Century"/>
                <w:sz w:val="24"/>
                <w:szCs w:val="24"/>
              </w:rPr>
            </w:pPr>
          </w:p>
          <w:p w14:paraId="3A9CE2F9" w14:textId="77777777" w:rsidR="006A0DB0" w:rsidRDefault="006A0DB0" w:rsidP="00E83F02">
            <w:pPr>
              <w:jc w:val="center"/>
              <w:rPr>
                <w:rFonts w:ascii="Century" w:hAnsi="Century"/>
                <w:sz w:val="24"/>
                <w:szCs w:val="24"/>
              </w:rPr>
            </w:pPr>
          </w:p>
          <w:p w14:paraId="2FBC4007" w14:textId="77777777" w:rsidR="006A0DB0" w:rsidRDefault="006A0DB0" w:rsidP="00E83F02">
            <w:pPr>
              <w:jc w:val="center"/>
              <w:rPr>
                <w:rFonts w:ascii="Century" w:hAnsi="Century"/>
                <w:sz w:val="24"/>
                <w:szCs w:val="24"/>
              </w:rPr>
            </w:pPr>
          </w:p>
          <w:p w14:paraId="63F110A7" w14:textId="77777777" w:rsidR="006A0DB0" w:rsidRDefault="006A0DB0" w:rsidP="00E83F02">
            <w:pPr>
              <w:jc w:val="center"/>
              <w:rPr>
                <w:rFonts w:ascii="Century" w:hAnsi="Century"/>
                <w:sz w:val="24"/>
                <w:szCs w:val="24"/>
              </w:rPr>
            </w:pPr>
          </w:p>
          <w:p w14:paraId="3218B4C7" w14:textId="77777777" w:rsidR="006A0DB0" w:rsidRDefault="006A0DB0" w:rsidP="00E83F02">
            <w:pPr>
              <w:jc w:val="center"/>
              <w:rPr>
                <w:rFonts w:ascii="Century" w:hAnsi="Century"/>
                <w:sz w:val="24"/>
                <w:szCs w:val="24"/>
              </w:rPr>
            </w:pPr>
          </w:p>
          <w:p w14:paraId="78DC1586" w14:textId="77777777" w:rsidR="006A0DB0" w:rsidRDefault="006A0DB0" w:rsidP="00E83F02">
            <w:pPr>
              <w:jc w:val="center"/>
              <w:rPr>
                <w:rFonts w:ascii="Century" w:hAnsi="Century"/>
                <w:sz w:val="24"/>
                <w:szCs w:val="24"/>
              </w:rPr>
            </w:pPr>
          </w:p>
          <w:p w14:paraId="2E32B0B7" w14:textId="77777777" w:rsidR="006A0DB0" w:rsidRDefault="006A0DB0" w:rsidP="00E83F02">
            <w:pPr>
              <w:jc w:val="center"/>
              <w:rPr>
                <w:rFonts w:ascii="Century" w:hAnsi="Century"/>
                <w:sz w:val="24"/>
                <w:szCs w:val="24"/>
              </w:rPr>
            </w:pPr>
          </w:p>
          <w:p w14:paraId="69B219D8" w14:textId="77777777" w:rsidR="006A0DB0" w:rsidRDefault="006A0DB0" w:rsidP="00E83F02">
            <w:pPr>
              <w:jc w:val="center"/>
              <w:rPr>
                <w:rFonts w:ascii="Century" w:hAnsi="Century"/>
                <w:sz w:val="24"/>
                <w:szCs w:val="24"/>
              </w:rPr>
            </w:pPr>
          </w:p>
          <w:p w14:paraId="70966A9A" w14:textId="77777777" w:rsidR="006A0DB0" w:rsidRDefault="006A0DB0" w:rsidP="00E83F02">
            <w:pPr>
              <w:jc w:val="center"/>
              <w:rPr>
                <w:rFonts w:ascii="Century" w:hAnsi="Century"/>
                <w:sz w:val="24"/>
                <w:szCs w:val="24"/>
              </w:rPr>
            </w:pPr>
          </w:p>
          <w:p w14:paraId="55848ECE" w14:textId="77777777" w:rsidR="006A0DB0" w:rsidRDefault="006A0DB0" w:rsidP="00E83F02">
            <w:pPr>
              <w:jc w:val="center"/>
              <w:rPr>
                <w:rFonts w:ascii="Century" w:hAnsi="Century"/>
                <w:sz w:val="24"/>
                <w:szCs w:val="24"/>
              </w:rPr>
            </w:pPr>
          </w:p>
          <w:p w14:paraId="59674E39" w14:textId="77777777" w:rsidR="006A0DB0" w:rsidRDefault="006A0DB0" w:rsidP="00E83F02">
            <w:pPr>
              <w:jc w:val="center"/>
              <w:rPr>
                <w:rFonts w:ascii="Century" w:hAnsi="Century"/>
                <w:sz w:val="24"/>
                <w:szCs w:val="24"/>
              </w:rPr>
            </w:pPr>
          </w:p>
          <w:p w14:paraId="6B30D54B" w14:textId="77777777" w:rsidR="006A0DB0" w:rsidRDefault="006A0DB0" w:rsidP="00E83F02">
            <w:pPr>
              <w:jc w:val="center"/>
              <w:rPr>
                <w:rFonts w:ascii="Century" w:hAnsi="Century"/>
                <w:sz w:val="24"/>
                <w:szCs w:val="24"/>
              </w:rPr>
            </w:pPr>
          </w:p>
          <w:p w14:paraId="4B73905D" w14:textId="77777777" w:rsidR="006A0DB0" w:rsidRDefault="006A0DB0" w:rsidP="00E83F02">
            <w:pPr>
              <w:jc w:val="center"/>
              <w:rPr>
                <w:rFonts w:ascii="Century" w:hAnsi="Century"/>
                <w:sz w:val="24"/>
                <w:szCs w:val="24"/>
              </w:rPr>
            </w:pPr>
          </w:p>
          <w:p w14:paraId="2B760BD7" w14:textId="77777777" w:rsidR="006A0DB0" w:rsidRDefault="006A0DB0" w:rsidP="00E83F02">
            <w:pPr>
              <w:jc w:val="center"/>
              <w:rPr>
                <w:rFonts w:ascii="Century" w:hAnsi="Century"/>
                <w:sz w:val="24"/>
                <w:szCs w:val="24"/>
              </w:rPr>
            </w:pPr>
          </w:p>
          <w:p w14:paraId="6AB0F897" w14:textId="77777777" w:rsidR="006A0DB0" w:rsidRDefault="006A0DB0" w:rsidP="00E83F02">
            <w:pPr>
              <w:jc w:val="center"/>
              <w:rPr>
                <w:rFonts w:ascii="Century" w:hAnsi="Century"/>
                <w:sz w:val="24"/>
                <w:szCs w:val="24"/>
              </w:rPr>
            </w:pPr>
          </w:p>
          <w:p w14:paraId="223DAF9E" w14:textId="77777777" w:rsidR="006A0DB0" w:rsidRDefault="006A0DB0" w:rsidP="00E83F02">
            <w:pPr>
              <w:jc w:val="center"/>
              <w:rPr>
                <w:rFonts w:ascii="Century" w:hAnsi="Century"/>
                <w:sz w:val="24"/>
                <w:szCs w:val="24"/>
              </w:rPr>
            </w:pPr>
          </w:p>
          <w:p w14:paraId="3387166B" w14:textId="77777777" w:rsidR="006A0DB0" w:rsidRDefault="006A0DB0" w:rsidP="00E83F02">
            <w:pPr>
              <w:jc w:val="center"/>
              <w:rPr>
                <w:rFonts w:ascii="Century" w:hAnsi="Century"/>
                <w:sz w:val="24"/>
                <w:szCs w:val="24"/>
              </w:rPr>
            </w:pPr>
          </w:p>
          <w:p w14:paraId="6073CE6D" w14:textId="77777777" w:rsidR="006A0DB0" w:rsidRDefault="006A0DB0" w:rsidP="00E83F02">
            <w:pPr>
              <w:jc w:val="center"/>
              <w:rPr>
                <w:rFonts w:ascii="Century" w:hAnsi="Century"/>
                <w:sz w:val="24"/>
                <w:szCs w:val="24"/>
              </w:rPr>
            </w:pPr>
          </w:p>
          <w:p w14:paraId="55C31758" w14:textId="77777777" w:rsidR="006A0DB0" w:rsidRDefault="006A0DB0" w:rsidP="00E83F02">
            <w:pPr>
              <w:jc w:val="center"/>
              <w:rPr>
                <w:rFonts w:ascii="Century" w:hAnsi="Century"/>
                <w:sz w:val="24"/>
                <w:szCs w:val="24"/>
              </w:rPr>
            </w:pPr>
          </w:p>
          <w:p w14:paraId="38636C74" w14:textId="77777777" w:rsidR="006A0DB0" w:rsidRDefault="006A0DB0" w:rsidP="00E83F02">
            <w:pPr>
              <w:jc w:val="center"/>
              <w:rPr>
                <w:rFonts w:ascii="Century" w:hAnsi="Century"/>
                <w:sz w:val="24"/>
                <w:szCs w:val="24"/>
              </w:rPr>
            </w:pPr>
          </w:p>
          <w:p w14:paraId="59445DAE" w14:textId="77777777" w:rsidR="006A0DB0" w:rsidRDefault="006A0DB0" w:rsidP="00E83F02">
            <w:pPr>
              <w:jc w:val="center"/>
              <w:rPr>
                <w:rFonts w:ascii="Century" w:hAnsi="Century"/>
                <w:sz w:val="24"/>
                <w:szCs w:val="24"/>
              </w:rPr>
            </w:pPr>
          </w:p>
          <w:p w14:paraId="2ECAB740" w14:textId="77777777" w:rsidR="006A0DB0" w:rsidRDefault="006A0DB0" w:rsidP="00E83F02">
            <w:pPr>
              <w:jc w:val="center"/>
              <w:rPr>
                <w:rFonts w:ascii="Century" w:hAnsi="Century"/>
                <w:sz w:val="24"/>
                <w:szCs w:val="24"/>
              </w:rPr>
            </w:pPr>
          </w:p>
          <w:p w14:paraId="31E4E054" w14:textId="77777777" w:rsidR="006A0DB0" w:rsidRDefault="006A0DB0" w:rsidP="00E83F02">
            <w:pPr>
              <w:jc w:val="center"/>
              <w:rPr>
                <w:rFonts w:ascii="Century" w:hAnsi="Century"/>
                <w:sz w:val="24"/>
                <w:szCs w:val="24"/>
              </w:rPr>
            </w:pPr>
          </w:p>
          <w:p w14:paraId="347EB455" w14:textId="77777777" w:rsidR="006A0DB0" w:rsidRDefault="006A0DB0" w:rsidP="00E83F02">
            <w:pPr>
              <w:jc w:val="center"/>
              <w:rPr>
                <w:rFonts w:ascii="Century" w:hAnsi="Century"/>
                <w:sz w:val="24"/>
                <w:szCs w:val="24"/>
              </w:rPr>
            </w:pPr>
          </w:p>
          <w:p w14:paraId="7BD8F518" w14:textId="77777777" w:rsidR="006A0DB0" w:rsidRDefault="006A0DB0" w:rsidP="00E83F02">
            <w:pPr>
              <w:jc w:val="center"/>
              <w:rPr>
                <w:rFonts w:ascii="Century" w:hAnsi="Century"/>
                <w:sz w:val="24"/>
                <w:szCs w:val="24"/>
              </w:rPr>
            </w:pPr>
          </w:p>
          <w:p w14:paraId="4D3FA037" w14:textId="77777777" w:rsidR="006A0DB0" w:rsidRDefault="006A0DB0" w:rsidP="00476192">
            <w:pPr>
              <w:rPr>
                <w:rFonts w:ascii="Century" w:hAnsi="Century"/>
                <w:sz w:val="24"/>
                <w:szCs w:val="24"/>
              </w:rPr>
            </w:pPr>
          </w:p>
          <w:p w14:paraId="1CF2399F" w14:textId="77777777" w:rsidR="006A0DB0" w:rsidRDefault="006A0DB0" w:rsidP="00E83F02">
            <w:pPr>
              <w:jc w:val="center"/>
              <w:rPr>
                <w:rFonts w:ascii="Century" w:hAnsi="Century"/>
                <w:sz w:val="24"/>
                <w:szCs w:val="24"/>
              </w:rPr>
            </w:pPr>
          </w:p>
          <w:p w14:paraId="139941DC" w14:textId="77777777" w:rsidR="00FD37C5" w:rsidRDefault="006A0DB0" w:rsidP="00E83F02">
            <w:pPr>
              <w:jc w:val="center"/>
              <w:rPr>
                <w:rFonts w:ascii="Century" w:hAnsi="Century"/>
                <w:sz w:val="24"/>
                <w:szCs w:val="24"/>
              </w:rPr>
            </w:pPr>
            <w:r w:rsidRPr="006A0DB0">
              <w:rPr>
                <w:rFonts w:ascii="Century" w:hAnsi="Century"/>
                <w:sz w:val="24"/>
                <w:szCs w:val="24"/>
              </w:rPr>
              <w:t>PIAA Constit</w:t>
            </w:r>
            <w:r>
              <w:rPr>
                <w:rFonts w:ascii="Century" w:hAnsi="Century"/>
                <w:sz w:val="24"/>
                <w:szCs w:val="24"/>
              </w:rPr>
              <w:t xml:space="preserve">ution and By-Laws: </w:t>
            </w:r>
          </w:p>
          <w:p w14:paraId="79805821" w14:textId="77777777" w:rsidR="006A0DB0" w:rsidRDefault="006A0DB0" w:rsidP="00E83F02">
            <w:pPr>
              <w:jc w:val="center"/>
              <w:rPr>
                <w:rFonts w:ascii="Century" w:hAnsi="Century"/>
                <w:sz w:val="24"/>
                <w:szCs w:val="24"/>
              </w:rPr>
            </w:pPr>
            <w:r>
              <w:rPr>
                <w:rFonts w:ascii="Century" w:hAnsi="Century"/>
                <w:sz w:val="24"/>
                <w:szCs w:val="24"/>
              </w:rPr>
              <w:t>Article VIII</w:t>
            </w:r>
          </w:p>
          <w:p w14:paraId="4BC1E791" w14:textId="77777777" w:rsidR="00F13221" w:rsidRDefault="00F13221" w:rsidP="00E83F02">
            <w:pPr>
              <w:jc w:val="center"/>
              <w:rPr>
                <w:rFonts w:ascii="Century" w:hAnsi="Century"/>
                <w:sz w:val="24"/>
                <w:szCs w:val="24"/>
              </w:rPr>
            </w:pPr>
          </w:p>
          <w:p w14:paraId="68DD8FFF" w14:textId="77777777" w:rsidR="00F13221" w:rsidRDefault="00F13221" w:rsidP="00E83F02">
            <w:pPr>
              <w:jc w:val="center"/>
              <w:rPr>
                <w:rFonts w:ascii="Century" w:hAnsi="Century"/>
                <w:sz w:val="24"/>
                <w:szCs w:val="24"/>
              </w:rPr>
            </w:pPr>
          </w:p>
          <w:p w14:paraId="16EA202D" w14:textId="77777777" w:rsidR="00F13221" w:rsidRDefault="00F13221" w:rsidP="00E83F02">
            <w:pPr>
              <w:jc w:val="center"/>
              <w:rPr>
                <w:rFonts w:ascii="Century" w:hAnsi="Century"/>
                <w:sz w:val="24"/>
                <w:szCs w:val="24"/>
              </w:rPr>
            </w:pPr>
          </w:p>
          <w:p w14:paraId="2EE11F76" w14:textId="77777777" w:rsidR="00F13221" w:rsidRDefault="00F13221" w:rsidP="00E83F02">
            <w:pPr>
              <w:jc w:val="center"/>
              <w:rPr>
                <w:rFonts w:ascii="Century" w:hAnsi="Century"/>
                <w:sz w:val="24"/>
                <w:szCs w:val="24"/>
              </w:rPr>
            </w:pPr>
          </w:p>
          <w:p w14:paraId="0D80C5CA" w14:textId="77777777" w:rsidR="00F13221" w:rsidRDefault="00F13221" w:rsidP="00E83F02">
            <w:pPr>
              <w:jc w:val="center"/>
              <w:rPr>
                <w:rFonts w:ascii="Century" w:hAnsi="Century"/>
                <w:sz w:val="24"/>
                <w:szCs w:val="24"/>
              </w:rPr>
            </w:pPr>
          </w:p>
          <w:p w14:paraId="20309AA5" w14:textId="77777777" w:rsidR="00F13221" w:rsidRDefault="00F13221" w:rsidP="00E83F02">
            <w:pPr>
              <w:jc w:val="center"/>
              <w:rPr>
                <w:rFonts w:ascii="Century" w:hAnsi="Century"/>
                <w:sz w:val="24"/>
                <w:szCs w:val="24"/>
              </w:rPr>
            </w:pPr>
          </w:p>
          <w:p w14:paraId="03A971A1" w14:textId="77777777" w:rsidR="00F13221" w:rsidRDefault="00F13221" w:rsidP="00E83F02">
            <w:pPr>
              <w:jc w:val="center"/>
              <w:rPr>
                <w:rFonts w:ascii="Century" w:hAnsi="Century"/>
                <w:sz w:val="24"/>
                <w:szCs w:val="24"/>
              </w:rPr>
            </w:pPr>
          </w:p>
          <w:p w14:paraId="1678DE1F" w14:textId="77777777" w:rsidR="00F13221" w:rsidRDefault="00F13221" w:rsidP="00E83F02">
            <w:pPr>
              <w:jc w:val="center"/>
              <w:rPr>
                <w:rFonts w:ascii="Century" w:hAnsi="Century"/>
                <w:sz w:val="24"/>
                <w:szCs w:val="24"/>
              </w:rPr>
            </w:pPr>
          </w:p>
          <w:p w14:paraId="35EDFA51" w14:textId="77777777" w:rsidR="00F13221" w:rsidRDefault="00F13221" w:rsidP="00E83F02">
            <w:pPr>
              <w:jc w:val="center"/>
              <w:rPr>
                <w:rFonts w:ascii="Century" w:hAnsi="Century"/>
                <w:sz w:val="24"/>
                <w:szCs w:val="24"/>
              </w:rPr>
            </w:pPr>
          </w:p>
          <w:p w14:paraId="05A8D1F7" w14:textId="77777777" w:rsidR="00F13221" w:rsidRDefault="00F13221" w:rsidP="00E83F02">
            <w:pPr>
              <w:jc w:val="center"/>
              <w:rPr>
                <w:rFonts w:ascii="Century" w:hAnsi="Century"/>
                <w:sz w:val="24"/>
                <w:szCs w:val="24"/>
              </w:rPr>
            </w:pPr>
          </w:p>
          <w:p w14:paraId="388BB0B8" w14:textId="77777777" w:rsidR="00F13221" w:rsidRDefault="00F13221" w:rsidP="00E83F02">
            <w:pPr>
              <w:jc w:val="center"/>
              <w:rPr>
                <w:rFonts w:ascii="Century" w:hAnsi="Century"/>
                <w:sz w:val="24"/>
                <w:szCs w:val="24"/>
              </w:rPr>
            </w:pPr>
          </w:p>
          <w:p w14:paraId="62076154" w14:textId="77777777" w:rsidR="00F13221" w:rsidRDefault="00F13221" w:rsidP="00E83F02">
            <w:pPr>
              <w:jc w:val="center"/>
              <w:rPr>
                <w:rFonts w:ascii="Century" w:hAnsi="Century"/>
                <w:sz w:val="24"/>
                <w:szCs w:val="24"/>
              </w:rPr>
            </w:pPr>
          </w:p>
          <w:p w14:paraId="502DAF3A" w14:textId="77777777" w:rsidR="00F13221" w:rsidRDefault="00F13221" w:rsidP="00E83F02">
            <w:pPr>
              <w:jc w:val="center"/>
              <w:rPr>
                <w:rFonts w:ascii="Century" w:hAnsi="Century"/>
                <w:sz w:val="24"/>
                <w:szCs w:val="24"/>
              </w:rPr>
            </w:pPr>
          </w:p>
          <w:p w14:paraId="03A82A80" w14:textId="77777777" w:rsidR="00F13221" w:rsidRDefault="00F13221" w:rsidP="00E83F02">
            <w:pPr>
              <w:jc w:val="center"/>
              <w:rPr>
                <w:rFonts w:ascii="Century" w:hAnsi="Century"/>
                <w:sz w:val="24"/>
                <w:szCs w:val="24"/>
              </w:rPr>
            </w:pPr>
          </w:p>
          <w:p w14:paraId="65732F96" w14:textId="77777777" w:rsidR="00F13221" w:rsidRDefault="00F13221" w:rsidP="00E83F02">
            <w:pPr>
              <w:jc w:val="center"/>
              <w:rPr>
                <w:rFonts w:ascii="Century" w:hAnsi="Century"/>
                <w:sz w:val="24"/>
                <w:szCs w:val="24"/>
              </w:rPr>
            </w:pPr>
          </w:p>
          <w:p w14:paraId="0EF58B73" w14:textId="77777777" w:rsidR="00F13221" w:rsidRDefault="00F13221" w:rsidP="00E83F02">
            <w:pPr>
              <w:jc w:val="center"/>
              <w:rPr>
                <w:rFonts w:ascii="Century" w:hAnsi="Century"/>
                <w:sz w:val="24"/>
                <w:szCs w:val="24"/>
              </w:rPr>
            </w:pPr>
          </w:p>
          <w:p w14:paraId="7CF37B36" w14:textId="77777777" w:rsidR="00F13221" w:rsidRDefault="00F13221" w:rsidP="00E83F02">
            <w:pPr>
              <w:jc w:val="center"/>
              <w:rPr>
                <w:rFonts w:ascii="Century" w:hAnsi="Century"/>
                <w:sz w:val="24"/>
                <w:szCs w:val="24"/>
              </w:rPr>
            </w:pPr>
          </w:p>
          <w:p w14:paraId="23CACEEA" w14:textId="77777777" w:rsidR="00F13221" w:rsidRDefault="00F13221" w:rsidP="00E83F02">
            <w:pPr>
              <w:jc w:val="center"/>
              <w:rPr>
                <w:rFonts w:ascii="Century" w:hAnsi="Century"/>
                <w:sz w:val="24"/>
                <w:szCs w:val="24"/>
              </w:rPr>
            </w:pPr>
          </w:p>
          <w:p w14:paraId="3670AA12" w14:textId="77777777" w:rsidR="00F13221" w:rsidRDefault="00F13221" w:rsidP="00E83F02">
            <w:pPr>
              <w:jc w:val="center"/>
              <w:rPr>
                <w:rFonts w:ascii="Century" w:hAnsi="Century"/>
                <w:sz w:val="24"/>
                <w:szCs w:val="24"/>
              </w:rPr>
            </w:pPr>
          </w:p>
          <w:p w14:paraId="1B393DD2" w14:textId="77777777" w:rsidR="00F13221" w:rsidRDefault="00F13221" w:rsidP="00E83F02">
            <w:pPr>
              <w:jc w:val="center"/>
              <w:rPr>
                <w:rFonts w:ascii="Century" w:hAnsi="Century"/>
                <w:sz w:val="24"/>
                <w:szCs w:val="24"/>
              </w:rPr>
            </w:pPr>
          </w:p>
          <w:p w14:paraId="7E056D7D" w14:textId="77777777" w:rsidR="00F13221" w:rsidRDefault="00F13221" w:rsidP="00E83F02">
            <w:pPr>
              <w:jc w:val="center"/>
              <w:rPr>
                <w:rFonts w:ascii="Century" w:hAnsi="Century"/>
                <w:sz w:val="24"/>
                <w:szCs w:val="24"/>
              </w:rPr>
            </w:pPr>
          </w:p>
          <w:p w14:paraId="31464A33" w14:textId="77777777" w:rsidR="00F13221" w:rsidRDefault="00F13221" w:rsidP="00E83F02">
            <w:pPr>
              <w:jc w:val="center"/>
              <w:rPr>
                <w:rFonts w:ascii="Century" w:hAnsi="Century"/>
                <w:sz w:val="24"/>
                <w:szCs w:val="24"/>
              </w:rPr>
            </w:pPr>
          </w:p>
          <w:p w14:paraId="70994EAE" w14:textId="77777777" w:rsidR="00F13221" w:rsidRDefault="00F13221" w:rsidP="00E83F02">
            <w:pPr>
              <w:jc w:val="center"/>
              <w:rPr>
                <w:rFonts w:ascii="Century" w:hAnsi="Century"/>
                <w:sz w:val="24"/>
                <w:szCs w:val="24"/>
              </w:rPr>
            </w:pPr>
          </w:p>
          <w:p w14:paraId="446C6657" w14:textId="77777777" w:rsidR="00F13221" w:rsidRDefault="00F13221" w:rsidP="00E83F02">
            <w:pPr>
              <w:jc w:val="center"/>
              <w:rPr>
                <w:rFonts w:ascii="Century" w:hAnsi="Century"/>
                <w:sz w:val="24"/>
                <w:szCs w:val="24"/>
              </w:rPr>
            </w:pPr>
          </w:p>
          <w:p w14:paraId="0D9EFEA3" w14:textId="77777777" w:rsidR="00F13221" w:rsidRDefault="00F13221" w:rsidP="00E83F02">
            <w:pPr>
              <w:jc w:val="center"/>
              <w:rPr>
                <w:rFonts w:ascii="Century" w:hAnsi="Century"/>
                <w:sz w:val="24"/>
                <w:szCs w:val="24"/>
              </w:rPr>
            </w:pPr>
          </w:p>
          <w:p w14:paraId="279B5D54" w14:textId="77777777" w:rsidR="00F13221" w:rsidRDefault="00F13221" w:rsidP="00E83F02">
            <w:pPr>
              <w:jc w:val="center"/>
              <w:rPr>
                <w:rFonts w:ascii="Century" w:hAnsi="Century"/>
                <w:sz w:val="24"/>
                <w:szCs w:val="24"/>
              </w:rPr>
            </w:pPr>
          </w:p>
          <w:p w14:paraId="0E581624" w14:textId="77777777" w:rsidR="00F13221" w:rsidRDefault="00F13221" w:rsidP="00E83F02">
            <w:pPr>
              <w:jc w:val="center"/>
              <w:rPr>
                <w:rFonts w:ascii="Century" w:hAnsi="Century"/>
                <w:sz w:val="24"/>
                <w:szCs w:val="24"/>
              </w:rPr>
            </w:pPr>
          </w:p>
          <w:p w14:paraId="64562683" w14:textId="77777777" w:rsidR="00F13221" w:rsidRDefault="00F13221" w:rsidP="00E83F02">
            <w:pPr>
              <w:jc w:val="center"/>
              <w:rPr>
                <w:rFonts w:ascii="Century" w:hAnsi="Century"/>
                <w:sz w:val="24"/>
                <w:szCs w:val="24"/>
              </w:rPr>
            </w:pPr>
          </w:p>
          <w:p w14:paraId="58105BB6" w14:textId="77777777" w:rsidR="000D6907" w:rsidRDefault="000D6907" w:rsidP="00E83F02">
            <w:pPr>
              <w:jc w:val="center"/>
              <w:rPr>
                <w:rFonts w:ascii="Century" w:hAnsi="Century"/>
                <w:sz w:val="24"/>
                <w:szCs w:val="24"/>
              </w:rPr>
            </w:pPr>
          </w:p>
          <w:p w14:paraId="069B3315" w14:textId="77777777" w:rsidR="00F13221" w:rsidRDefault="00F13221" w:rsidP="00E83F02">
            <w:pPr>
              <w:jc w:val="center"/>
              <w:rPr>
                <w:rFonts w:ascii="Century" w:hAnsi="Century"/>
                <w:sz w:val="24"/>
                <w:szCs w:val="24"/>
              </w:rPr>
            </w:pPr>
          </w:p>
          <w:p w14:paraId="0B035791" w14:textId="77777777" w:rsidR="00F13221" w:rsidRDefault="00F13221" w:rsidP="00E83F02">
            <w:pPr>
              <w:jc w:val="center"/>
              <w:rPr>
                <w:rFonts w:ascii="Century" w:hAnsi="Century"/>
                <w:sz w:val="24"/>
                <w:szCs w:val="24"/>
              </w:rPr>
            </w:pPr>
          </w:p>
          <w:p w14:paraId="1A430C3A" w14:textId="77777777" w:rsidR="00F13221" w:rsidRDefault="00F13221" w:rsidP="00E83F02">
            <w:pPr>
              <w:jc w:val="center"/>
              <w:rPr>
                <w:rFonts w:ascii="Century" w:hAnsi="Century"/>
                <w:sz w:val="24"/>
                <w:szCs w:val="24"/>
              </w:rPr>
            </w:pPr>
          </w:p>
          <w:p w14:paraId="1938C98A" w14:textId="77777777" w:rsidR="00F13221" w:rsidRPr="00F13221" w:rsidRDefault="00F13221" w:rsidP="00F13221">
            <w:pPr>
              <w:jc w:val="center"/>
              <w:rPr>
                <w:rFonts w:ascii="Century" w:hAnsi="Century"/>
                <w:sz w:val="24"/>
                <w:szCs w:val="24"/>
              </w:rPr>
            </w:pPr>
            <w:r w:rsidRPr="00F13221">
              <w:rPr>
                <w:rFonts w:ascii="Century" w:hAnsi="Century"/>
                <w:sz w:val="24"/>
                <w:szCs w:val="24"/>
              </w:rPr>
              <w:t xml:space="preserve">PIAA Constitution and By-Laws: </w:t>
            </w:r>
          </w:p>
          <w:p w14:paraId="32987D03" w14:textId="77777777" w:rsidR="00F13221" w:rsidRDefault="00F13221" w:rsidP="00F13221">
            <w:pPr>
              <w:jc w:val="center"/>
              <w:rPr>
                <w:rFonts w:ascii="Century" w:hAnsi="Century"/>
                <w:sz w:val="24"/>
                <w:szCs w:val="24"/>
              </w:rPr>
            </w:pPr>
            <w:r>
              <w:rPr>
                <w:rFonts w:ascii="Century" w:hAnsi="Century"/>
                <w:sz w:val="24"/>
                <w:szCs w:val="24"/>
              </w:rPr>
              <w:t>Article VI</w:t>
            </w:r>
          </w:p>
          <w:p w14:paraId="1F00B9AD" w14:textId="77777777" w:rsidR="00F13221" w:rsidRDefault="00F13221" w:rsidP="00E83F02">
            <w:pPr>
              <w:jc w:val="center"/>
              <w:rPr>
                <w:rFonts w:ascii="Century" w:hAnsi="Century"/>
                <w:sz w:val="24"/>
                <w:szCs w:val="24"/>
              </w:rPr>
            </w:pPr>
          </w:p>
          <w:p w14:paraId="79DFF6AA" w14:textId="77777777" w:rsidR="00F13221" w:rsidRPr="00445DBE" w:rsidRDefault="00F13221" w:rsidP="00E83F02">
            <w:pPr>
              <w:jc w:val="center"/>
              <w:rPr>
                <w:rFonts w:ascii="Century" w:hAnsi="Century"/>
                <w:sz w:val="24"/>
                <w:szCs w:val="24"/>
              </w:rPr>
            </w:pPr>
          </w:p>
        </w:tc>
        <w:tc>
          <w:tcPr>
            <w:tcW w:w="8190" w:type="dxa"/>
          </w:tcPr>
          <w:p w14:paraId="2006C947" w14:textId="77777777" w:rsidR="001C6A52" w:rsidRDefault="001C6A52" w:rsidP="0053316D">
            <w:pPr>
              <w:pStyle w:val="ListParagraph"/>
              <w:jc w:val="center"/>
              <w:rPr>
                <w:rFonts w:ascii="Century" w:hAnsi="Century"/>
                <w:b/>
                <w:sz w:val="24"/>
                <w:szCs w:val="24"/>
              </w:rPr>
            </w:pPr>
          </w:p>
          <w:p w14:paraId="3F646376" w14:textId="77777777" w:rsidR="00CA1917" w:rsidRDefault="00541916" w:rsidP="0053316D">
            <w:pPr>
              <w:pStyle w:val="ListParagraph"/>
              <w:jc w:val="center"/>
              <w:rPr>
                <w:rFonts w:ascii="Century" w:hAnsi="Century"/>
                <w:b/>
                <w:sz w:val="24"/>
                <w:szCs w:val="24"/>
              </w:rPr>
            </w:pPr>
            <w:r>
              <w:rPr>
                <w:rFonts w:ascii="Century" w:hAnsi="Century"/>
                <w:b/>
                <w:sz w:val="24"/>
                <w:szCs w:val="24"/>
              </w:rPr>
              <w:t>507</w:t>
            </w:r>
            <w:r w:rsidR="00A50CAF">
              <w:rPr>
                <w:rFonts w:ascii="Century" w:hAnsi="Century"/>
                <w:b/>
                <w:sz w:val="24"/>
                <w:szCs w:val="24"/>
              </w:rPr>
              <w:t>0</w:t>
            </w:r>
            <w:r w:rsidR="00333DB9">
              <w:rPr>
                <w:rFonts w:ascii="Century" w:hAnsi="Century"/>
                <w:b/>
                <w:sz w:val="24"/>
                <w:szCs w:val="24"/>
              </w:rPr>
              <w:t xml:space="preserve"> PIAA Eligibility Requirements</w:t>
            </w:r>
          </w:p>
          <w:p w14:paraId="09488854" w14:textId="77777777" w:rsidR="004111B8" w:rsidRPr="004111B8" w:rsidRDefault="004111B8" w:rsidP="004111B8">
            <w:pPr>
              <w:jc w:val="both"/>
              <w:rPr>
                <w:rFonts w:ascii="Century" w:hAnsi="Century"/>
                <w:sz w:val="24"/>
                <w:szCs w:val="24"/>
              </w:rPr>
            </w:pPr>
          </w:p>
          <w:p w14:paraId="3EA2A58E" w14:textId="77777777" w:rsidR="00E83F02" w:rsidRPr="00E83F02" w:rsidRDefault="00E83F02" w:rsidP="00E83F02">
            <w:pPr>
              <w:rPr>
                <w:rFonts w:ascii="Century" w:hAnsi="Century"/>
                <w:sz w:val="24"/>
                <w:szCs w:val="24"/>
              </w:rPr>
            </w:pPr>
            <w:r w:rsidRPr="00E83F02">
              <w:rPr>
                <w:rFonts w:ascii="Century" w:hAnsi="Century"/>
                <w:sz w:val="24"/>
                <w:szCs w:val="24"/>
              </w:rPr>
              <w:t xml:space="preserve">Note: All required forms and notifications are expected to be submitted by the announced deadlines. Further details and updated PIAA rules and regulations referred to in this document are available online at www.piaa.org. </w:t>
            </w:r>
          </w:p>
          <w:p w14:paraId="00B6046B" w14:textId="77777777" w:rsidR="00E83F02" w:rsidRPr="001C6A52" w:rsidRDefault="00E83F02" w:rsidP="001C6A52">
            <w:pPr>
              <w:rPr>
                <w:rFonts w:ascii="Century" w:hAnsi="Century"/>
                <w:sz w:val="24"/>
                <w:szCs w:val="24"/>
              </w:rPr>
            </w:pPr>
          </w:p>
          <w:p w14:paraId="61D42974" w14:textId="77777777" w:rsidR="00E83F02" w:rsidRPr="001C6A52" w:rsidRDefault="00E83F02" w:rsidP="00E83F02">
            <w:pPr>
              <w:pStyle w:val="ListParagraph"/>
              <w:jc w:val="center"/>
              <w:rPr>
                <w:rFonts w:ascii="Century" w:hAnsi="Century"/>
                <w:b/>
                <w:sz w:val="24"/>
                <w:szCs w:val="24"/>
              </w:rPr>
            </w:pPr>
            <w:r w:rsidRPr="001C6A52">
              <w:rPr>
                <w:rFonts w:ascii="Century" w:hAnsi="Century"/>
                <w:b/>
                <w:sz w:val="24"/>
                <w:szCs w:val="24"/>
              </w:rPr>
              <w:t>AGE</w:t>
            </w:r>
          </w:p>
          <w:p w14:paraId="234723E8" w14:textId="77777777" w:rsidR="00E83F02" w:rsidRPr="00E83F02" w:rsidRDefault="00E83F02" w:rsidP="00E83F02">
            <w:pPr>
              <w:pStyle w:val="ListParagraph"/>
              <w:rPr>
                <w:rFonts w:ascii="Century" w:hAnsi="Century"/>
                <w:sz w:val="24"/>
                <w:szCs w:val="24"/>
              </w:rPr>
            </w:pPr>
          </w:p>
          <w:p w14:paraId="7B393546" w14:textId="77777777" w:rsidR="00E83F02" w:rsidRPr="00E83F02" w:rsidRDefault="00E83F02" w:rsidP="00E83F02">
            <w:pPr>
              <w:pStyle w:val="ListParagraph"/>
              <w:numPr>
                <w:ilvl w:val="0"/>
                <w:numId w:val="7"/>
              </w:numPr>
              <w:rPr>
                <w:rFonts w:ascii="Century" w:hAnsi="Century"/>
                <w:sz w:val="24"/>
                <w:szCs w:val="24"/>
              </w:rPr>
            </w:pPr>
            <w:r w:rsidRPr="00E83F02">
              <w:rPr>
                <w:rFonts w:ascii="Century" w:hAnsi="Century"/>
                <w:sz w:val="24"/>
                <w:szCs w:val="24"/>
              </w:rPr>
              <w:t xml:space="preserve">A student-athlete may not have reached their 19th birthday by the date of June 30 that immediately precedes the beginning of the school year. </w:t>
            </w:r>
          </w:p>
          <w:p w14:paraId="5CBDAEE5" w14:textId="77777777" w:rsidR="00E83F02" w:rsidRPr="00E83F02" w:rsidRDefault="00E83F02" w:rsidP="00E83F02">
            <w:pPr>
              <w:pStyle w:val="ListParagraph"/>
              <w:rPr>
                <w:rFonts w:ascii="Century" w:hAnsi="Century"/>
                <w:sz w:val="24"/>
                <w:szCs w:val="24"/>
              </w:rPr>
            </w:pPr>
          </w:p>
          <w:p w14:paraId="73EB79C1" w14:textId="77777777" w:rsidR="00E83F02" w:rsidRPr="00E83F02" w:rsidRDefault="00E83F02" w:rsidP="00E83F02">
            <w:pPr>
              <w:pStyle w:val="ListParagraph"/>
              <w:numPr>
                <w:ilvl w:val="0"/>
                <w:numId w:val="7"/>
              </w:numPr>
              <w:rPr>
                <w:rFonts w:ascii="Century" w:hAnsi="Century"/>
                <w:sz w:val="24"/>
                <w:szCs w:val="24"/>
              </w:rPr>
            </w:pPr>
            <w:r w:rsidRPr="00E83F02">
              <w:rPr>
                <w:rFonts w:ascii="Century" w:hAnsi="Century"/>
                <w:sz w:val="24"/>
                <w:szCs w:val="24"/>
              </w:rPr>
              <w:t>In sports where interscholastic competition is limited to grades 7 through 9, the student-athlete may not have reached their 16th birthday by the date of June 30 that immediately precedes the</w:t>
            </w:r>
            <w:r w:rsidR="0046206E">
              <w:rPr>
                <w:rFonts w:ascii="Century" w:hAnsi="Century"/>
                <w:sz w:val="24"/>
                <w:szCs w:val="24"/>
              </w:rPr>
              <w:t xml:space="preserve"> beginning of the school year. </w:t>
            </w:r>
            <w:r w:rsidRPr="00E83F02">
              <w:rPr>
                <w:rFonts w:ascii="Century" w:hAnsi="Century"/>
                <w:sz w:val="24"/>
                <w:szCs w:val="24"/>
              </w:rPr>
              <w:t xml:space="preserve"> </w:t>
            </w:r>
          </w:p>
          <w:p w14:paraId="2BAAD6E7" w14:textId="77777777" w:rsidR="00E83F02" w:rsidRPr="00E83F02" w:rsidRDefault="00E83F02" w:rsidP="00E83F02">
            <w:pPr>
              <w:pStyle w:val="ListParagraph"/>
              <w:rPr>
                <w:rFonts w:ascii="Century" w:hAnsi="Century"/>
                <w:sz w:val="24"/>
                <w:szCs w:val="24"/>
              </w:rPr>
            </w:pPr>
          </w:p>
          <w:p w14:paraId="54032413" w14:textId="77777777" w:rsidR="004111B8" w:rsidRPr="001C6A52" w:rsidRDefault="00E83F02" w:rsidP="001C6A52">
            <w:pPr>
              <w:pStyle w:val="ListParagraph"/>
              <w:numPr>
                <w:ilvl w:val="0"/>
                <w:numId w:val="7"/>
              </w:numPr>
              <w:rPr>
                <w:rFonts w:ascii="Century" w:hAnsi="Century"/>
                <w:sz w:val="24"/>
                <w:szCs w:val="24"/>
              </w:rPr>
            </w:pPr>
            <w:r w:rsidRPr="00E83F02">
              <w:rPr>
                <w:rFonts w:ascii="Century" w:hAnsi="Century"/>
                <w:sz w:val="24"/>
                <w:szCs w:val="24"/>
              </w:rPr>
              <w:t xml:space="preserve">In sports where interscholastic competition is limited to grades 7 and 8, the student-athlete may not have reached their 15th birthday by the date of June 30 that immediately precedes the beginning of the school year. </w:t>
            </w:r>
          </w:p>
          <w:p w14:paraId="178BC3AC" w14:textId="77777777" w:rsidR="004111B8" w:rsidRPr="001C6A52" w:rsidRDefault="004111B8" w:rsidP="001C6A52">
            <w:pPr>
              <w:rPr>
                <w:rFonts w:ascii="Century" w:hAnsi="Century"/>
                <w:sz w:val="24"/>
                <w:szCs w:val="24"/>
              </w:rPr>
            </w:pPr>
          </w:p>
          <w:p w14:paraId="67DE5DFF" w14:textId="77777777" w:rsidR="00E83F02" w:rsidRPr="001C6A52" w:rsidRDefault="00E83F02" w:rsidP="00E83F02">
            <w:pPr>
              <w:pStyle w:val="ListParagraph"/>
              <w:jc w:val="center"/>
              <w:rPr>
                <w:rFonts w:ascii="Century" w:hAnsi="Century"/>
                <w:b/>
                <w:sz w:val="24"/>
                <w:szCs w:val="24"/>
              </w:rPr>
            </w:pPr>
            <w:r w:rsidRPr="001C6A52">
              <w:rPr>
                <w:rFonts w:ascii="Century" w:hAnsi="Century"/>
                <w:b/>
                <w:sz w:val="24"/>
                <w:szCs w:val="24"/>
              </w:rPr>
              <w:t>AMATUER STATUS</w:t>
            </w:r>
          </w:p>
          <w:p w14:paraId="58C8E889" w14:textId="77777777" w:rsidR="00E83F02" w:rsidRPr="00E83F02" w:rsidRDefault="00E83F02" w:rsidP="00E83F02">
            <w:pPr>
              <w:pStyle w:val="ListParagraph"/>
              <w:rPr>
                <w:rFonts w:ascii="Century" w:hAnsi="Century"/>
                <w:sz w:val="24"/>
                <w:szCs w:val="24"/>
              </w:rPr>
            </w:pPr>
          </w:p>
          <w:p w14:paraId="2E8DB500" w14:textId="77777777" w:rsidR="00E83F02" w:rsidRPr="00E83F02" w:rsidRDefault="00E83F02" w:rsidP="00E83F02">
            <w:pPr>
              <w:rPr>
                <w:rFonts w:ascii="Century" w:hAnsi="Century"/>
                <w:sz w:val="24"/>
                <w:szCs w:val="24"/>
              </w:rPr>
            </w:pPr>
            <w:r w:rsidRPr="00E83F02">
              <w:rPr>
                <w:rFonts w:ascii="Century" w:hAnsi="Century"/>
                <w:sz w:val="24"/>
                <w:szCs w:val="24"/>
              </w:rPr>
              <w:t xml:space="preserve">To be eligible to participate in a sport, a student must be an amateur in that sport. A student loses amateur status in a sport if the student, or the student’s parent(s) or guardian(s), receives money or property for or related to the student’s athletic ability, participation, performance, services, or training in a sport. </w:t>
            </w:r>
          </w:p>
          <w:p w14:paraId="0D6583B1" w14:textId="77777777" w:rsidR="00E83F02" w:rsidRPr="00E83F02" w:rsidRDefault="00E83F02" w:rsidP="00E83F02">
            <w:pPr>
              <w:pStyle w:val="ListParagraph"/>
              <w:rPr>
                <w:rFonts w:ascii="Century" w:hAnsi="Century"/>
                <w:sz w:val="24"/>
                <w:szCs w:val="24"/>
              </w:rPr>
            </w:pPr>
          </w:p>
          <w:p w14:paraId="0A79C3BE" w14:textId="77777777" w:rsidR="004328E8" w:rsidRDefault="00E83F02" w:rsidP="00E83F02">
            <w:pPr>
              <w:pStyle w:val="ListParagraph"/>
              <w:numPr>
                <w:ilvl w:val="0"/>
                <w:numId w:val="8"/>
              </w:numPr>
              <w:rPr>
                <w:rFonts w:ascii="Century" w:hAnsi="Century"/>
                <w:sz w:val="24"/>
                <w:szCs w:val="24"/>
              </w:rPr>
            </w:pPr>
            <w:r w:rsidRPr="00E83F02">
              <w:rPr>
                <w:rFonts w:ascii="Century" w:hAnsi="Century"/>
                <w:sz w:val="24"/>
                <w:szCs w:val="24"/>
              </w:rPr>
              <w:t>A student may accept awards from the student’s school or the student’s school-affiliated booster club, the sponsor of an athletic event, a non-profit servi</w:t>
            </w:r>
            <w:r w:rsidR="004328E8">
              <w:rPr>
                <w:rFonts w:ascii="Century" w:hAnsi="Century"/>
                <w:sz w:val="24"/>
                <w:szCs w:val="24"/>
              </w:rPr>
              <w:t xml:space="preserve">ce organization approved by the </w:t>
            </w:r>
            <w:r w:rsidRPr="00E83F02">
              <w:rPr>
                <w:rFonts w:ascii="Century" w:hAnsi="Century"/>
                <w:sz w:val="24"/>
                <w:szCs w:val="24"/>
              </w:rPr>
              <w:t xml:space="preserve">student’s school Principal, or the news media. </w:t>
            </w:r>
          </w:p>
          <w:p w14:paraId="7C570A77" w14:textId="77777777" w:rsidR="004328E8" w:rsidRDefault="004328E8" w:rsidP="004328E8">
            <w:pPr>
              <w:pStyle w:val="ListParagraph"/>
              <w:rPr>
                <w:rFonts w:ascii="Century" w:hAnsi="Century"/>
                <w:sz w:val="24"/>
                <w:szCs w:val="24"/>
              </w:rPr>
            </w:pPr>
          </w:p>
          <w:p w14:paraId="32396B25" w14:textId="77777777" w:rsidR="004328E8" w:rsidRDefault="00E83F02" w:rsidP="00E83F02">
            <w:pPr>
              <w:pStyle w:val="ListParagraph"/>
              <w:numPr>
                <w:ilvl w:val="0"/>
                <w:numId w:val="8"/>
              </w:numPr>
              <w:rPr>
                <w:rFonts w:ascii="Century" w:hAnsi="Century"/>
                <w:sz w:val="24"/>
                <w:szCs w:val="24"/>
              </w:rPr>
            </w:pPr>
            <w:r w:rsidRPr="00E83F02">
              <w:rPr>
                <w:rFonts w:ascii="Century" w:hAnsi="Century"/>
                <w:sz w:val="24"/>
                <w:szCs w:val="24"/>
              </w:rPr>
              <w:lastRenderedPageBreak/>
              <w:t xml:space="preserve">Permissible awards are items of apparel, a blanket, watch, ring, scroll, carry-on or warm-up bag, photograph, medal, plaque, or similar award, with appropriate institutional insignia or comparable identification. </w:t>
            </w:r>
          </w:p>
          <w:p w14:paraId="5FD04447" w14:textId="77777777" w:rsidR="004328E8" w:rsidRPr="004328E8" w:rsidRDefault="004328E8" w:rsidP="004328E8">
            <w:pPr>
              <w:rPr>
                <w:rFonts w:ascii="Century" w:hAnsi="Century"/>
                <w:sz w:val="24"/>
                <w:szCs w:val="24"/>
              </w:rPr>
            </w:pPr>
          </w:p>
          <w:p w14:paraId="53D84FD4" w14:textId="77777777" w:rsidR="00E83F02" w:rsidRPr="001C6A52" w:rsidRDefault="00E83F02" w:rsidP="001C6A52">
            <w:pPr>
              <w:pStyle w:val="ListParagraph"/>
              <w:numPr>
                <w:ilvl w:val="0"/>
                <w:numId w:val="8"/>
              </w:numPr>
              <w:rPr>
                <w:rFonts w:ascii="Century" w:hAnsi="Century"/>
                <w:sz w:val="24"/>
                <w:szCs w:val="24"/>
              </w:rPr>
            </w:pPr>
            <w:r w:rsidRPr="00E83F02">
              <w:rPr>
                <w:rFonts w:ascii="Century" w:hAnsi="Century"/>
                <w:sz w:val="24"/>
                <w:szCs w:val="24"/>
              </w:rPr>
              <w:t xml:space="preserve">The fair market value of items provided to any such student may not exceed $200. </w:t>
            </w:r>
          </w:p>
          <w:p w14:paraId="2C7B5168" w14:textId="77777777" w:rsidR="00E83F02" w:rsidRPr="00E83F02" w:rsidRDefault="00E83F02" w:rsidP="001C6A52">
            <w:pPr>
              <w:pStyle w:val="ListParagraph"/>
              <w:jc w:val="center"/>
              <w:rPr>
                <w:rFonts w:ascii="Century" w:hAnsi="Century"/>
                <w:sz w:val="24"/>
                <w:szCs w:val="24"/>
              </w:rPr>
            </w:pPr>
          </w:p>
          <w:p w14:paraId="11EED102" w14:textId="77777777" w:rsidR="00E83F02" w:rsidRPr="001C6A52" w:rsidRDefault="00E83F02" w:rsidP="00E83F02">
            <w:pPr>
              <w:pStyle w:val="ListParagraph"/>
              <w:jc w:val="center"/>
              <w:rPr>
                <w:rFonts w:ascii="Century" w:hAnsi="Century"/>
                <w:b/>
                <w:sz w:val="24"/>
                <w:szCs w:val="24"/>
              </w:rPr>
            </w:pPr>
            <w:r w:rsidRPr="001C6A52">
              <w:rPr>
                <w:rFonts w:ascii="Century" w:hAnsi="Century"/>
                <w:b/>
                <w:sz w:val="24"/>
                <w:szCs w:val="24"/>
              </w:rPr>
              <w:t>ATTENDANCE</w:t>
            </w:r>
          </w:p>
          <w:p w14:paraId="11D5057B" w14:textId="77777777" w:rsidR="00E83F02" w:rsidRPr="00E83F02" w:rsidRDefault="00E83F02" w:rsidP="00E83F02">
            <w:pPr>
              <w:pStyle w:val="ListParagraph"/>
              <w:rPr>
                <w:rFonts w:ascii="Century" w:hAnsi="Century"/>
                <w:sz w:val="24"/>
                <w:szCs w:val="24"/>
              </w:rPr>
            </w:pPr>
          </w:p>
          <w:p w14:paraId="34400BA9" w14:textId="77777777" w:rsidR="004328E8" w:rsidRDefault="004328E8" w:rsidP="004328E8">
            <w:pPr>
              <w:rPr>
                <w:rFonts w:ascii="Century" w:hAnsi="Century"/>
                <w:sz w:val="24"/>
                <w:szCs w:val="24"/>
              </w:rPr>
            </w:pPr>
            <w:r>
              <w:rPr>
                <w:rFonts w:ascii="Century" w:hAnsi="Century"/>
                <w:sz w:val="24"/>
                <w:szCs w:val="24"/>
              </w:rPr>
              <w:t>Secondary:</w:t>
            </w:r>
          </w:p>
          <w:p w14:paraId="180C3348" w14:textId="77777777" w:rsidR="004328E8" w:rsidRPr="004328E8" w:rsidRDefault="004328E8" w:rsidP="004328E8">
            <w:pPr>
              <w:pStyle w:val="ListParagraph"/>
              <w:numPr>
                <w:ilvl w:val="0"/>
                <w:numId w:val="9"/>
              </w:numPr>
              <w:rPr>
                <w:rFonts w:ascii="Century" w:hAnsi="Century"/>
                <w:sz w:val="24"/>
                <w:szCs w:val="24"/>
              </w:rPr>
            </w:pPr>
            <w:r w:rsidRPr="004328E8">
              <w:rPr>
                <w:rFonts w:ascii="Century" w:hAnsi="Century"/>
                <w:sz w:val="24"/>
                <w:szCs w:val="24"/>
              </w:rPr>
              <w:t>A</w:t>
            </w:r>
            <w:r w:rsidR="00E83F02" w:rsidRPr="004328E8">
              <w:rPr>
                <w:rFonts w:ascii="Century" w:hAnsi="Century"/>
                <w:sz w:val="24"/>
                <w:szCs w:val="24"/>
              </w:rPr>
              <w:t xml:space="preserve"> pupil must be regularly enrolled in a secondary school in full-time attendance. A student is eligible only at the school at which the student is enrolled. Exceptions exist for home-schooled students and students enrolled in Charter or Cyber Schools. </w:t>
            </w:r>
          </w:p>
          <w:p w14:paraId="2717FF50" w14:textId="77777777" w:rsidR="004328E8" w:rsidRDefault="004328E8" w:rsidP="004328E8">
            <w:pPr>
              <w:rPr>
                <w:rFonts w:ascii="Century" w:hAnsi="Century"/>
                <w:sz w:val="24"/>
                <w:szCs w:val="24"/>
              </w:rPr>
            </w:pPr>
          </w:p>
          <w:p w14:paraId="5EAA75B4" w14:textId="77777777" w:rsidR="00E83F02" w:rsidRPr="004328E8" w:rsidRDefault="00E83F02" w:rsidP="004328E8">
            <w:pPr>
              <w:pStyle w:val="ListParagraph"/>
              <w:numPr>
                <w:ilvl w:val="0"/>
                <w:numId w:val="9"/>
              </w:numPr>
              <w:rPr>
                <w:rFonts w:ascii="Century" w:hAnsi="Century"/>
                <w:sz w:val="24"/>
                <w:szCs w:val="24"/>
              </w:rPr>
            </w:pPr>
            <w:r w:rsidRPr="004328E8">
              <w:rPr>
                <w:rFonts w:ascii="Century" w:hAnsi="Century"/>
                <w:sz w:val="24"/>
                <w:szCs w:val="24"/>
              </w:rPr>
              <w:t xml:space="preserve">A pupil who has been absent from school for a total of twenty or more days in a semester shall not be eligible to participate in any athletic contest until he/she has attended school for a total of forty-five (45) school days following the twentieth day of absence. A PIAA district committee may consider an exception when there is an extended absence because of approved reasons. </w:t>
            </w:r>
          </w:p>
          <w:p w14:paraId="4C726BD5" w14:textId="77777777" w:rsidR="004328E8" w:rsidRDefault="004328E8" w:rsidP="00E83F02">
            <w:pPr>
              <w:pStyle w:val="ListParagraph"/>
              <w:rPr>
                <w:rFonts w:ascii="Century" w:hAnsi="Century"/>
                <w:sz w:val="24"/>
                <w:szCs w:val="24"/>
              </w:rPr>
            </w:pPr>
          </w:p>
          <w:p w14:paraId="5C9FA45E" w14:textId="77777777" w:rsidR="004328E8" w:rsidRDefault="004328E8" w:rsidP="004328E8">
            <w:pPr>
              <w:rPr>
                <w:rFonts w:ascii="Century" w:hAnsi="Century"/>
                <w:sz w:val="24"/>
                <w:szCs w:val="24"/>
              </w:rPr>
            </w:pPr>
            <w:r w:rsidRPr="004328E8">
              <w:rPr>
                <w:rFonts w:ascii="Century" w:hAnsi="Century"/>
                <w:sz w:val="24"/>
                <w:szCs w:val="24"/>
              </w:rPr>
              <w:t>Middle school</w:t>
            </w:r>
            <w:r>
              <w:rPr>
                <w:rFonts w:ascii="Century" w:hAnsi="Century"/>
                <w:sz w:val="24"/>
                <w:szCs w:val="24"/>
              </w:rPr>
              <w:t>:</w:t>
            </w:r>
          </w:p>
          <w:p w14:paraId="737189C1" w14:textId="77777777" w:rsidR="004328E8" w:rsidRPr="004328E8" w:rsidRDefault="004328E8" w:rsidP="004328E8">
            <w:pPr>
              <w:pStyle w:val="ListParagraph"/>
              <w:numPr>
                <w:ilvl w:val="0"/>
                <w:numId w:val="10"/>
              </w:numPr>
              <w:rPr>
                <w:rFonts w:ascii="Century" w:hAnsi="Century"/>
                <w:sz w:val="24"/>
                <w:szCs w:val="24"/>
              </w:rPr>
            </w:pPr>
            <w:r w:rsidRPr="004328E8">
              <w:rPr>
                <w:rFonts w:ascii="Century" w:hAnsi="Century"/>
                <w:sz w:val="24"/>
                <w:szCs w:val="24"/>
              </w:rPr>
              <w:t xml:space="preserve">Student-athletes must be in attendance for at least the four (4) class periods of the school day immediately prior to dismissal time in order to participate in an interscholastic practice or competition on that day. </w:t>
            </w:r>
          </w:p>
          <w:p w14:paraId="65BEA89F" w14:textId="77777777" w:rsidR="004328E8" w:rsidRPr="004328E8" w:rsidRDefault="004328E8" w:rsidP="004328E8">
            <w:pPr>
              <w:rPr>
                <w:rFonts w:ascii="Century" w:hAnsi="Century"/>
                <w:sz w:val="24"/>
                <w:szCs w:val="24"/>
              </w:rPr>
            </w:pPr>
          </w:p>
          <w:p w14:paraId="5E57D12C" w14:textId="77777777" w:rsidR="004328E8" w:rsidRDefault="004328E8" w:rsidP="004328E8">
            <w:pPr>
              <w:pStyle w:val="ListParagraph"/>
              <w:numPr>
                <w:ilvl w:val="0"/>
                <w:numId w:val="10"/>
              </w:numPr>
              <w:rPr>
                <w:rFonts w:ascii="Century" w:hAnsi="Century"/>
                <w:sz w:val="24"/>
                <w:szCs w:val="24"/>
              </w:rPr>
            </w:pPr>
            <w:r w:rsidRPr="004328E8">
              <w:rPr>
                <w:rFonts w:ascii="Century" w:hAnsi="Century"/>
                <w:sz w:val="24"/>
                <w:szCs w:val="24"/>
              </w:rPr>
              <w:t xml:space="preserve">High school student-athletes must comply with the 9:25 a.m. sign-in/attendance time in order to participate in interscholastic practice or competition on that day. If there is a delayed start to the day, student-athletes are expected to be on-time. </w:t>
            </w:r>
          </w:p>
          <w:p w14:paraId="6A007706" w14:textId="77777777" w:rsidR="004328E8" w:rsidRPr="004328E8" w:rsidRDefault="004328E8" w:rsidP="004328E8">
            <w:pPr>
              <w:pStyle w:val="ListParagraph"/>
              <w:rPr>
                <w:rFonts w:ascii="Century" w:hAnsi="Century"/>
                <w:sz w:val="24"/>
                <w:szCs w:val="24"/>
              </w:rPr>
            </w:pPr>
          </w:p>
          <w:p w14:paraId="2EE30C8E" w14:textId="77777777" w:rsidR="004328E8" w:rsidRPr="004328E8" w:rsidRDefault="004328E8" w:rsidP="004328E8">
            <w:pPr>
              <w:pStyle w:val="ListParagraph"/>
              <w:numPr>
                <w:ilvl w:val="0"/>
                <w:numId w:val="10"/>
              </w:numPr>
              <w:rPr>
                <w:rFonts w:ascii="Century" w:hAnsi="Century"/>
                <w:sz w:val="24"/>
                <w:szCs w:val="24"/>
              </w:rPr>
            </w:pPr>
            <w:r w:rsidRPr="004328E8">
              <w:rPr>
                <w:rFonts w:ascii="Century" w:hAnsi="Century"/>
                <w:sz w:val="24"/>
                <w:szCs w:val="24"/>
              </w:rPr>
              <w:t>An attendance irregularity during the last day of classes of the school week will make a student ineligible for activities during the weekend. Exceptions for absences for educational, religious and m</w:t>
            </w:r>
            <w:r w:rsidR="008D4D52">
              <w:rPr>
                <w:rFonts w:ascii="Century" w:hAnsi="Century"/>
                <w:sz w:val="24"/>
                <w:szCs w:val="24"/>
              </w:rPr>
              <w:t>edical reasons will be made with</w:t>
            </w:r>
            <w:r w:rsidRPr="004328E8">
              <w:rPr>
                <w:rFonts w:ascii="Century" w:hAnsi="Century"/>
                <w:sz w:val="24"/>
                <w:szCs w:val="24"/>
              </w:rPr>
              <w:t xml:space="preserve"> prior approval</w:t>
            </w:r>
            <w:r w:rsidR="00265A41">
              <w:rPr>
                <w:rFonts w:ascii="Century" w:hAnsi="Century"/>
                <w:sz w:val="24"/>
                <w:szCs w:val="24"/>
              </w:rPr>
              <w:t xml:space="preserve"> </w:t>
            </w:r>
            <w:r w:rsidR="008D4D52">
              <w:rPr>
                <w:rFonts w:ascii="Century" w:hAnsi="Century"/>
                <w:sz w:val="24"/>
                <w:szCs w:val="24"/>
              </w:rPr>
              <w:t>or an exception</w:t>
            </w:r>
            <w:r w:rsidR="008D4D52" w:rsidRPr="004328E8">
              <w:rPr>
                <w:rFonts w:ascii="Century" w:hAnsi="Century"/>
                <w:sz w:val="24"/>
                <w:szCs w:val="24"/>
              </w:rPr>
              <w:t xml:space="preserve"> </w:t>
            </w:r>
            <w:r w:rsidRPr="004328E8">
              <w:rPr>
                <w:rFonts w:ascii="Century" w:hAnsi="Century"/>
                <w:sz w:val="24"/>
                <w:szCs w:val="24"/>
              </w:rPr>
              <w:t>from the student's assigned secondary school office has been granted.</w:t>
            </w:r>
          </w:p>
          <w:p w14:paraId="5765623A" w14:textId="77777777" w:rsidR="00E83F02" w:rsidRPr="00E83F02" w:rsidRDefault="00E83F02" w:rsidP="00E83F02">
            <w:pPr>
              <w:pStyle w:val="ListParagraph"/>
              <w:rPr>
                <w:rFonts w:ascii="Century" w:hAnsi="Century"/>
                <w:sz w:val="24"/>
                <w:szCs w:val="24"/>
              </w:rPr>
            </w:pPr>
          </w:p>
          <w:p w14:paraId="67761F36" w14:textId="77777777" w:rsidR="00CA1917" w:rsidRDefault="00CA1917" w:rsidP="00CA1917">
            <w:pPr>
              <w:rPr>
                <w:rFonts w:ascii="Century" w:hAnsi="Century"/>
                <w:sz w:val="24"/>
                <w:szCs w:val="24"/>
              </w:rPr>
            </w:pPr>
          </w:p>
          <w:p w14:paraId="39985A25" w14:textId="77777777" w:rsidR="001C6A52" w:rsidRDefault="001C6A52" w:rsidP="00CA1917">
            <w:pPr>
              <w:rPr>
                <w:rFonts w:ascii="Century" w:hAnsi="Century"/>
                <w:sz w:val="24"/>
                <w:szCs w:val="24"/>
              </w:rPr>
            </w:pPr>
          </w:p>
          <w:p w14:paraId="24C71D20" w14:textId="77777777" w:rsidR="001C6A52" w:rsidRDefault="001C6A52" w:rsidP="00CA1917">
            <w:pPr>
              <w:rPr>
                <w:rFonts w:ascii="Century" w:hAnsi="Century"/>
                <w:sz w:val="24"/>
                <w:szCs w:val="24"/>
              </w:rPr>
            </w:pPr>
          </w:p>
          <w:p w14:paraId="05B52CBF" w14:textId="77777777" w:rsidR="001C6A52" w:rsidRDefault="001C6A52" w:rsidP="00CA1917">
            <w:pPr>
              <w:rPr>
                <w:rFonts w:ascii="Century" w:hAnsi="Century"/>
                <w:sz w:val="24"/>
                <w:szCs w:val="24"/>
              </w:rPr>
            </w:pPr>
          </w:p>
          <w:p w14:paraId="12823FE1" w14:textId="77777777" w:rsidR="00E4490B" w:rsidRPr="001C6A52" w:rsidRDefault="00E4490B" w:rsidP="00E4490B">
            <w:pPr>
              <w:jc w:val="center"/>
              <w:rPr>
                <w:rFonts w:ascii="Century" w:hAnsi="Century"/>
                <w:b/>
                <w:sz w:val="24"/>
                <w:szCs w:val="24"/>
              </w:rPr>
            </w:pPr>
            <w:r w:rsidRPr="001C6A52">
              <w:rPr>
                <w:rFonts w:ascii="Century" w:hAnsi="Century"/>
                <w:b/>
                <w:sz w:val="24"/>
                <w:szCs w:val="24"/>
              </w:rPr>
              <w:t>CONSENT OF PARENT/GUARDIAN</w:t>
            </w:r>
          </w:p>
          <w:p w14:paraId="29D95FD3" w14:textId="77777777" w:rsidR="00E4490B" w:rsidRPr="00E4490B" w:rsidRDefault="00E4490B" w:rsidP="00E4490B">
            <w:pPr>
              <w:rPr>
                <w:rFonts w:ascii="Century" w:hAnsi="Century"/>
                <w:sz w:val="24"/>
                <w:szCs w:val="24"/>
              </w:rPr>
            </w:pPr>
          </w:p>
          <w:p w14:paraId="133DE744" w14:textId="77777777" w:rsidR="00E4490B" w:rsidRPr="00E4490B" w:rsidRDefault="00E4490B" w:rsidP="00E4490B">
            <w:pPr>
              <w:rPr>
                <w:rFonts w:ascii="Century" w:hAnsi="Century"/>
                <w:sz w:val="24"/>
                <w:szCs w:val="24"/>
              </w:rPr>
            </w:pPr>
            <w:r w:rsidRPr="00E4490B">
              <w:rPr>
                <w:rFonts w:ascii="Century" w:hAnsi="Century"/>
                <w:sz w:val="24"/>
                <w:szCs w:val="24"/>
              </w:rPr>
              <w:t xml:space="preserve">A student shall be eligible for participation in each sport only when there is on file with the principal a certificate of consent signed by a parent or guardian consenting to that student-athletes participation in practices, inter-school practices, scrimmages, and/or contests in the particular sport involved. </w:t>
            </w:r>
          </w:p>
          <w:p w14:paraId="48DDC55D" w14:textId="77777777" w:rsidR="00E4490B" w:rsidRPr="00E4490B" w:rsidRDefault="00E4490B" w:rsidP="00CA1917">
            <w:pPr>
              <w:rPr>
                <w:rFonts w:ascii="Century" w:hAnsi="Century"/>
                <w:sz w:val="24"/>
                <w:szCs w:val="24"/>
              </w:rPr>
            </w:pPr>
          </w:p>
          <w:p w14:paraId="7EE95A52" w14:textId="77777777" w:rsidR="00E4490B" w:rsidRPr="001C6A52" w:rsidRDefault="00E4490B" w:rsidP="00E4490B">
            <w:pPr>
              <w:pStyle w:val="NormalWeb"/>
              <w:spacing w:before="0" w:beforeAutospacing="0" w:after="0" w:afterAutospacing="0"/>
              <w:ind w:left="720"/>
              <w:jc w:val="center"/>
              <w:rPr>
                <w:rFonts w:ascii="Century" w:hAnsi="Century" w:cs="Arial"/>
                <w:b/>
                <w:color w:val="000000"/>
              </w:rPr>
            </w:pPr>
            <w:r w:rsidRPr="001C6A52">
              <w:rPr>
                <w:rFonts w:ascii="Century" w:hAnsi="Century" w:cs="Arial"/>
                <w:b/>
                <w:color w:val="000000"/>
              </w:rPr>
              <w:t>HEALTH</w:t>
            </w:r>
          </w:p>
          <w:p w14:paraId="593AFE50" w14:textId="77777777" w:rsidR="00E4490B" w:rsidRPr="00E4490B" w:rsidRDefault="00E4490B" w:rsidP="00E4490B">
            <w:pPr>
              <w:pStyle w:val="NormalWeb"/>
              <w:spacing w:before="0" w:beforeAutospacing="0" w:after="0" w:afterAutospacing="0"/>
              <w:ind w:left="720"/>
              <w:jc w:val="center"/>
              <w:rPr>
                <w:rFonts w:ascii="Century" w:hAnsi="Century"/>
              </w:rPr>
            </w:pPr>
          </w:p>
          <w:p w14:paraId="473B2D16" w14:textId="77777777" w:rsidR="00E4490B" w:rsidRDefault="00E4490B" w:rsidP="00E4490B">
            <w:pPr>
              <w:pStyle w:val="NormalWeb"/>
              <w:spacing w:before="0" w:beforeAutospacing="0" w:after="0" w:afterAutospacing="0"/>
              <w:rPr>
                <w:rFonts w:ascii="Century" w:hAnsi="Century" w:cs="Arial"/>
                <w:color w:val="000000"/>
              </w:rPr>
            </w:pPr>
            <w:r w:rsidRPr="00E4490B">
              <w:rPr>
                <w:rFonts w:ascii="Century" w:hAnsi="Century" w:cs="Arial"/>
                <w:color w:val="000000"/>
              </w:rPr>
              <w:t xml:space="preserve">Any student wishing to participate in practices, inter-school practices, scrimmages and contests for a PIAA-affiliated sports teams for the first time during the school year must meet the following requirement(s): </w:t>
            </w:r>
          </w:p>
          <w:p w14:paraId="59821F22" w14:textId="77777777" w:rsidR="00580574" w:rsidRDefault="00580574" w:rsidP="00E4490B">
            <w:pPr>
              <w:pStyle w:val="NormalWeb"/>
              <w:spacing w:before="0" w:beforeAutospacing="0" w:after="0" w:afterAutospacing="0"/>
              <w:rPr>
                <w:rFonts w:ascii="Century" w:hAnsi="Century" w:cs="Arial"/>
                <w:color w:val="000000"/>
              </w:rPr>
            </w:pPr>
          </w:p>
          <w:p w14:paraId="443D7FA8" w14:textId="77777777" w:rsidR="00E4490B" w:rsidRPr="00E4490B" w:rsidRDefault="00E4490B" w:rsidP="00E4490B">
            <w:pPr>
              <w:pStyle w:val="NormalWeb"/>
              <w:numPr>
                <w:ilvl w:val="0"/>
                <w:numId w:val="19"/>
              </w:numPr>
              <w:spacing w:before="0" w:beforeAutospacing="0" w:after="0" w:afterAutospacing="0"/>
              <w:rPr>
                <w:rFonts w:ascii="Century" w:hAnsi="Century"/>
              </w:rPr>
            </w:pPr>
            <w:r>
              <w:rPr>
                <w:rFonts w:ascii="Century" w:hAnsi="Century" w:cs="Arial"/>
                <w:color w:val="000000"/>
              </w:rPr>
              <w:t xml:space="preserve"> </w:t>
            </w:r>
            <w:r w:rsidRPr="00E4490B">
              <w:rPr>
                <w:rFonts w:ascii="Century" w:hAnsi="Century" w:cs="Arial"/>
                <w:color w:val="000000"/>
              </w:rPr>
              <w:t xml:space="preserve">Complete the electronic PIAA physical application (CIPPE) found on the Student or Parent Portal on/after June 1. </w:t>
            </w:r>
          </w:p>
          <w:p w14:paraId="065721A2" w14:textId="77777777" w:rsidR="00E4490B" w:rsidRPr="00E4490B" w:rsidRDefault="00E4490B" w:rsidP="00E4490B">
            <w:pPr>
              <w:pStyle w:val="NormalWeb"/>
              <w:spacing w:before="0" w:beforeAutospacing="0" w:after="0" w:afterAutospacing="0"/>
              <w:ind w:left="1800"/>
              <w:rPr>
                <w:rFonts w:ascii="Century" w:hAnsi="Century"/>
              </w:rPr>
            </w:pPr>
          </w:p>
          <w:p w14:paraId="57B1EFE9" w14:textId="77777777" w:rsidR="00E4490B" w:rsidRDefault="00E4490B" w:rsidP="00E4490B">
            <w:pPr>
              <w:pStyle w:val="NormalWeb"/>
              <w:numPr>
                <w:ilvl w:val="0"/>
                <w:numId w:val="19"/>
              </w:numPr>
              <w:spacing w:before="0" w:beforeAutospacing="0" w:after="0" w:afterAutospacing="0"/>
              <w:rPr>
                <w:rFonts w:ascii="Century" w:hAnsi="Century"/>
              </w:rPr>
            </w:pPr>
            <w:r>
              <w:rPr>
                <w:rFonts w:ascii="Century" w:hAnsi="Century" w:cs="Arial"/>
                <w:color w:val="000000"/>
              </w:rPr>
              <w:t xml:space="preserve"> </w:t>
            </w:r>
            <w:r w:rsidRPr="00E4490B">
              <w:rPr>
                <w:rFonts w:ascii="Century" w:hAnsi="Century" w:cs="Arial"/>
                <w:color w:val="000000"/>
              </w:rPr>
              <w:t xml:space="preserve">Print the completed forms and return them in person or by US Mail after signed by the physician to the school office has completed Section 6. </w:t>
            </w:r>
          </w:p>
          <w:p w14:paraId="604D8FFD" w14:textId="77777777" w:rsidR="00E4490B" w:rsidRDefault="00E4490B" w:rsidP="00E4490B">
            <w:pPr>
              <w:pStyle w:val="NormalWeb"/>
              <w:spacing w:before="0" w:beforeAutospacing="0" w:after="0" w:afterAutospacing="0"/>
              <w:ind w:left="720" w:firstLine="720"/>
              <w:rPr>
                <w:rFonts w:ascii="Century" w:hAnsi="Century"/>
              </w:rPr>
            </w:pPr>
          </w:p>
          <w:p w14:paraId="1A99CEA7" w14:textId="77777777" w:rsidR="00E4490B" w:rsidRDefault="00E4490B" w:rsidP="00E4490B">
            <w:pPr>
              <w:pStyle w:val="NormalWeb"/>
              <w:numPr>
                <w:ilvl w:val="0"/>
                <w:numId w:val="19"/>
              </w:numPr>
              <w:spacing w:before="0" w:beforeAutospacing="0" w:after="0" w:afterAutospacing="0"/>
              <w:rPr>
                <w:rFonts w:ascii="Century" w:hAnsi="Century" w:cs="Arial"/>
                <w:color w:val="000000"/>
              </w:rPr>
            </w:pPr>
            <w:r>
              <w:rPr>
                <w:rFonts w:ascii="Century" w:hAnsi="Century" w:cs="Arial"/>
                <w:color w:val="000000"/>
              </w:rPr>
              <w:t xml:space="preserve"> </w:t>
            </w:r>
            <w:r w:rsidRPr="00E4490B">
              <w:rPr>
                <w:rFonts w:ascii="Century" w:hAnsi="Century" w:cs="Arial"/>
                <w:color w:val="000000"/>
              </w:rPr>
              <w:t xml:space="preserve">All forms must be completed </w:t>
            </w:r>
          </w:p>
          <w:p w14:paraId="1999AC2B" w14:textId="77777777" w:rsidR="00E4490B" w:rsidRDefault="00E4490B" w:rsidP="00E4490B">
            <w:pPr>
              <w:pStyle w:val="NormalWeb"/>
              <w:spacing w:before="0" w:beforeAutospacing="0" w:after="0" w:afterAutospacing="0"/>
              <w:rPr>
                <w:rFonts w:ascii="Century" w:hAnsi="Century" w:cs="Arial"/>
                <w:color w:val="000000"/>
              </w:rPr>
            </w:pPr>
          </w:p>
          <w:p w14:paraId="376EBCBF" w14:textId="77777777" w:rsidR="00E4490B" w:rsidRPr="00E4490B" w:rsidRDefault="00E4490B" w:rsidP="00E4490B">
            <w:pPr>
              <w:pStyle w:val="NormalWeb"/>
              <w:numPr>
                <w:ilvl w:val="0"/>
                <w:numId w:val="19"/>
              </w:numPr>
              <w:spacing w:before="0" w:beforeAutospacing="0" w:after="0" w:afterAutospacing="0"/>
              <w:rPr>
                <w:rFonts w:ascii="Century" w:hAnsi="Century" w:cs="Arial"/>
                <w:color w:val="000000"/>
              </w:rPr>
            </w:pPr>
            <w:r>
              <w:rPr>
                <w:rFonts w:ascii="Century" w:hAnsi="Century" w:cs="Arial"/>
                <w:color w:val="000000"/>
              </w:rPr>
              <w:t xml:space="preserve"> </w:t>
            </w:r>
            <w:r w:rsidRPr="00E4490B">
              <w:rPr>
                <w:rFonts w:ascii="Century" w:hAnsi="Century" w:cs="Arial"/>
                <w:color w:val="000000"/>
              </w:rPr>
              <w:t xml:space="preserve">PIAA Comprehensive Initial Pre-Participation Physical Evaluation (CIPPE) E-Application; </w:t>
            </w:r>
          </w:p>
          <w:p w14:paraId="2E4BBE09" w14:textId="77777777" w:rsidR="006A0DB0" w:rsidRPr="006A0DB0" w:rsidRDefault="006A0DB0" w:rsidP="006A0DB0">
            <w:pPr>
              <w:pStyle w:val="NormalWeb"/>
              <w:spacing w:after="0"/>
              <w:rPr>
                <w:rFonts w:ascii="Century" w:hAnsi="Century" w:cs="Arial"/>
                <w:color w:val="000000"/>
              </w:rPr>
            </w:pPr>
            <w:r w:rsidRPr="006A0DB0">
              <w:rPr>
                <w:rFonts w:ascii="Century" w:hAnsi="Century" w:cs="Arial"/>
                <w:color w:val="000000"/>
              </w:rPr>
              <w:t xml:space="preserve">Any student who fulfills the requirements to participate in a PIAA interscholastic sport during a school year and seeks to participate in subsequent sport(s) in the same school year, must complete and submit to the SCASD Athletic Office his/her PIAA Recertification by Parent/Guardian form (CIPPE, Section 5) according to the schedules posed by the PIAA and SCASD Department of Athletics. </w:t>
            </w:r>
          </w:p>
          <w:p w14:paraId="2AC62029" w14:textId="77777777" w:rsidR="000D6907" w:rsidRPr="001C6A52" w:rsidRDefault="006A0DB0" w:rsidP="001C6A52">
            <w:pPr>
              <w:pStyle w:val="NormalWeb"/>
              <w:spacing w:after="0"/>
              <w:rPr>
                <w:rFonts w:ascii="Century" w:hAnsi="Century" w:cs="Arial"/>
                <w:color w:val="000000"/>
              </w:rPr>
            </w:pPr>
            <w:r w:rsidRPr="006A0DB0">
              <w:rPr>
                <w:rFonts w:ascii="Century" w:hAnsi="Century" w:cs="Arial"/>
                <w:color w:val="000000"/>
              </w:rPr>
              <w:t xml:space="preserve">Finally, if the student-athlete is participating in wrestling, he/she must have established a minimum wrestling weight class utilizing the National Wrestling Coaches’ Association (NWCA) Optimal Performance Calculator as the mechanism to calculate the minimum wrestling weight. </w:t>
            </w:r>
          </w:p>
          <w:p w14:paraId="0DCC83EA" w14:textId="77777777" w:rsidR="006A0DB0" w:rsidRPr="001C6A52" w:rsidRDefault="006A0DB0" w:rsidP="006A0DB0">
            <w:pPr>
              <w:jc w:val="center"/>
              <w:rPr>
                <w:rFonts w:ascii="Century" w:hAnsi="Century"/>
                <w:b/>
              </w:rPr>
            </w:pPr>
            <w:r w:rsidRPr="001C6A52">
              <w:rPr>
                <w:rFonts w:ascii="Century" w:hAnsi="Century"/>
                <w:b/>
              </w:rPr>
              <w:t>PERIOD OF PARTICIPATION</w:t>
            </w:r>
          </w:p>
          <w:p w14:paraId="79ED5244" w14:textId="77777777" w:rsidR="006A0DB0" w:rsidRPr="006A0DB0" w:rsidRDefault="006A0DB0" w:rsidP="006A0DB0">
            <w:pPr>
              <w:rPr>
                <w:rFonts w:ascii="Century" w:hAnsi="Century"/>
              </w:rPr>
            </w:pPr>
          </w:p>
          <w:p w14:paraId="2079E5A1" w14:textId="77777777" w:rsidR="006A0DB0" w:rsidRDefault="006A0DB0" w:rsidP="006A0DB0">
            <w:pPr>
              <w:rPr>
                <w:rFonts w:ascii="Century" w:hAnsi="Century"/>
                <w:sz w:val="24"/>
                <w:szCs w:val="24"/>
              </w:rPr>
            </w:pPr>
            <w:r w:rsidRPr="006A0DB0">
              <w:rPr>
                <w:rFonts w:ascii="Century" w:hAnsi="Century"/>
                <w:sz w:val="24"/>
                <w:szCs w:val="24"/>
              </w:rPr>
              <w:t xml:space="preserve">A student-athlete is eligible for practice or participation in interscholastic athletics upon entry into seventh grade. </w:t>
            </w:r>
          </w:p>
          <w:p w14:paraId="7F6B0CC1" w14:textId="77777777" w:rsidR="006A0DB0" w:rsidRDefault="006A0DB0" w:rsidP="006A0DB0">
            <w:pPr>
              <w:rPr>
                <w:rFonts w:ascii="Century" w:hAnsi="Century"/>
                <w:sz w:val="24"/>
                <w:szCs w:val="24"/>
              </w:rPr>
            </w:pPr>
          </w:p>
          <w:p w14:paraId="48D53BF4" w14:textId="77777777" w:rsidR="006A0DB0" w:rsidRDefault="006A0DB0" w:rsidP="006A0DB0">
            <w:pPr>
              <w:rPr>
                <w:rFonts w:ascii="Century" w:hAnsi="Century"/>
                <w:sz w:val="24"/>
                <w:szCs w:val="24"/>
              </w:rPr>
            </w:pPr>
            <w:r w:rsidRPr="006A0DB0">
              <w:rPr>
                <w:rFonts w:ascii="Century" w:hAnsi="Century"/>
                <w:sz w:val="24"/>
                <w:szCs w:val="24"/>
              </w:rPr>
              <w:lastRenderedPageBreak/>
              <w:t>A student-athlete loses eligibility when</w:t>
            </w:r>
            <w:r>
              <w:rPr>
                <w:rFonts w:ascii="Century" w:hAnsi="Century"/>
                <w:sz w:val="24"/>
                <w:szCs w:val="24"/>
              </w:rPr>
              <w:t>:</w:t>
            </w:r>
          </w:p>
          <w:p w14:paraId="3769D296" w14:textId="77777777" w:rsidR="006A0DB0" w:rsidRDefault="006A0DB0" w:rsidP="006A0DB0">
            <w:pPr>
              <w:rPr>
                <w:rFonts w:ascii="Century" w:hAnsi="Century"/>
                <w:sz w:val="24"/>
                <w:szCs w:val="24"/>
              </w:rPr>
            </w:pPr>
          </w:p>
          <w:p w14:paraId="71C0A140" w14:textId="77777777" w:rsidR="006A0DB0" w:rsidRPr="006A0DB0" w:rsidRDefault="006A0DB0" w:rsidP="006A0DB0">
            <w:pPr>
              <w:pStyle w:val="ListParagraph"/>
              <w:numPr>
                <w:ilvl w:val="0"/>
                <w:numId w:val="20"/>
              </w:numPr>
              <w:rPr>
                <w:rFonts w:ascii="Century" w:hAnsi="Century"/>
                <w:sz w:val="24"/>
                <w:szCs w:val="24"/>
              </w:rPr>
            </w:pPr>
            <w:r w:rsidRPr="006A0DB0">
              <w:rPr>
                <w:rFonts w:ascii="Century" w:hAnsi="Century"/>
                <w:sz w:val="24"/>
                <w:szCs w:val="24"/>
              </w:rPr>
              <w:t xml:space="preserve">The student-athlete has reached the end of the student’s fourth consecutive year beyond the eighth grade. If the student repeats a grade after eighth, the student will be ineligible as a senior. </w:t>
            </w:r>
          </w:p>
          <w:p w14:paraId="05F70F83" w14:textId="77777777" w:rsidR="006A0DB0" w:rsidRDefault="006A0DB0" w:rsidP="006A0DB0">
            <w:pPr>
              <w:rPr>
                <w:rFonts w:ascii="Century" w:hAnsi="Century"/>
                <w:sz w:val="24"/>
                <w:szCs w:val="24"/>
              </w:rPr>
            </w:pPr>
          </w:p>
          <w:p w14:paraId="721AC06C" w14:textId="77777777" w:rsidR="006A0DB0" w:rsidRDefault="006A0DB0" w:rsidP="006A0DB0">
            <w:pPr>
              <w:pStyle w:val="ListParagraph"/>
              <w:numPr>
                <w:ilvl w:val="0"/>
                <w:numId w:val="20"/>
              </w:numPr>
              <w:rPr>
                <w:rFonts w:ascii="Century" w:hAnsi="Century"/>
                <w:sz w:val="24"/>
                <w:szCs w:val="24"/>
              </w:rPr>
            </w:pPr>
            <w:r w:rsidRPr="006A0DB0">
              <w:rPr>
                <w:rFonts w:ascii="Century" w:hAnsi="Century"/>
                <w:sz w:val="24"/>
                <w:szCs w:val="24"/>
              </w:rPr>
              <w:t>Played six seasons beyond the sixth grade or four seasons beyond the eighth grade in any sport.</w:t>
            </w:r>
          </w:p>
          <w:p w14:paraId="0754D30B" w14:textId="77777777" w:rsidR="006A0DB0" w:rsidRPr="006A0DB0" w:rsidRDefault="006A0DB0" w:rsidP="006A0DB0">
            <w:pPr>
              <w:pStyle w:val="ListParagraph"/>
              <w:rPr>
                <w:rFonts w:ascii="Century" w:hAnsi="Century"/>
                <w:sz w:val="24"/>
                <w:szCs w:val="24"/>
              </w:rPr>
            </w:pPr>
          </w:p>
          <w:p w14:paraId="5C30FE5F" w14:textId="77777777" w:rsidR="006A0DB0" w:rsidRPr="006A0DB0" w:rsidRDefault="006A0DB0" w:rsidP="006A0DB0">
            <w:pPr>
              <w:pStyle w:val="ListParagraph"/>
              <w:numPr>
                <w:ilvl w:val="0"/>
                <w:numId w:val="20"/>
              </w:numPr>
              <w:rPr>
                <w:rFonts w:ascii="Century" w:hAnsi="Century"/>
                <w:sz w:val="24"/>
                <w:szCs w:val="24"/>
              </w:rPr>
            </w:pPr>
            <w:r w:rsidRPr="006A0DB0">
              <w:rPr>
                <w:rFonts w:ascii="Century" w:hAnsi="Century"/>
                <w:sz w:val="24"/>
                <w:szCs w:val="24"/>
              </w:rPr>
              <w:t xml:space="preserve"> Completed the work of grades 9-12, inclusive.</w:t>
            </w:r>
          </w:p>
          <w:p w14:paraId="5E9B7740" w14:textId="77777777" w:rsidR="006A0DB0" w:rsidRPr="00E52ED0" w:rsidRDefault="006A0DB0" w:rsidP="006A0DB0">
            <w:pPr>
              <w:rPr>
                <w:rFonts w:ascii="Century" w:hAnsi="Century"/>
                <w:sz w:val="24"/>
                <w:szCs w:val="24"/>
              </w:rPr>
            </w:pPr>
          </w:p>
          <w:p w14:paraId="0D3AABF1" w14:textId="77777777" w:rsidR="007D3A2F" w:rsidRPr="001C6A52" w:rsidRDefault="007D3A2F" w:rsidP="007D3A2F">
            <w:pPr>
              <w:jc w:val="center"/>
              <w:rPr>
                <w:rFonts w:ascii="Century" w:hAnsi="Century"/>
                <w:b/>
                <w:sz w:val="24"/>
                <w:szCs w:val="24"/>
              </w:rPr>
            </w:pPr>
            <w:r w:rsidRPr="001C6A52">
              <w:rPr>
                <w:rFonts w:ascii="Century" w:hAnsi="Century"/>
                <w:b/>
                <w:sz w:val="24"/>
                <w:szCs w:val="24"/>
              </w:rPr>
              <w:t>ACADEMIC ELIGIBILITY</w:t>
            </w:r>
          </w:p>
          <w:p w14:paraId="1EE3004A" w14:textId="77777777" w:rsidR="006A0DB0" w:rsidRPr="00E52ED0" w:rsidRDefault="006A0DB0" w:rsidP="006A0DB0">
            <w:pPr>
              <w:rPr>
                <w:rFonts w:ascii="Century" w:hAnsi="Century"/>
                <w:sz w:val="24"/>
                <w:szCs w:val="24"/>
              </w:rPr>
            </w:pPr>
          </w:p>
          <w:p w14:paraId="058ED228" w14:textId="77777777" w:rsidR="006A0DB0" w:rsidRPr="00E52ED0" w:rsidRDefault="006A0DB0" w:rsidP="006A0DB0">
            <w:pPr>
              <w:rPr>
                <w:rFonts w:ascii="Century" w:hAnsi="Century"/>
                <w:sz w:val="24"/>
                <w:szCs w:val="24"/>
              </w:rPr>
            </w:pPr>
            <w:r w:rsidRPr="00E52ED0">
              <w:rPr>
                <w:rFonts w:ascii="Century" w:hAnsi="Century"/>
                <w:sz w:val="24"/>
                <w:szCs w:val="24"/>
              </w:rPr>
              <w:t xml:space="preserve">All students/athletes must maintain an average of 70% or higher in all major subjects to participate in athletic programs. This includes the following: Religion, Literature, English, Math, Social Studies and Science. All practices and games are automatically cancelled if school is cancelled due to inclement weather. </w:t>
            </w:r>
          </w:p>
          <w:p w14:paraId="5320EFA5" w14:textId="77777777" w:rsidR="006A0DB0" w:rsidRPr="00E52ED0" w:rsidRDefault="006A0DB0" w:rsidP="006A0DB0">
            <w:pPr>
              <w:rPr>
                <w:rFonts w:ascii="Century" w:hAnsi="Century"/>
                <w:sz w:val="24"/>
                <w:szCs w:val="24"/>
              </w:rPr>
            </w:pPr>
          </w:p>
          <w:p w14:paraId="31965FBD" w14:textId="77777777" w:rsidR="006A0DB0" w:rsidRPr="00E52ED0" w:rsidRDefault="006A0DB0" w:rsidP="006A0DB0">
            <w:pPr>
              <w:rPr>
                <w:rFonts w:ascii="Century" w:hAnsi="Century"/>
                <w:sz w:val="24"/>
                <w:szCs w:val="24"/>
              </w:rPr>
            </w:pPr>
            <w:r w:rsidRPr="00E52ED0">
              <w:rPr>
                <w:rFonts w:ascii="Century" w:hAnsi="Century"/>
                <w:sz w:val="24"/>
                <w:szCs w:val="24"/>
              </w:rPr>
              <w:t>Students who are absent from school may not participate in practice or game on the day of the school absence without the specific permission from the principal. These guidelines also apply to students participati</w:t>
            </w:r>
            <w:r w:rsidR="00541916">
              <w:rPr>
                <w:rFonts w:ascii="Century" w:hAnsi="Century"/>
                <w:sz w:val="24"/>
                <w:szCs w:val="24"/>
              </w:rPr>
              <w:t>ng in our high school athletics as</w:t>
            </w:r>
            <w:r w:rsidRPr="00E52ED0">
              <w:rPr>
                <w:rFonts w:ascii="Century" w:hAnsi="Century"/>
                <w:sz w:val="24"/>
                <w:szCs w:val="24"/>
              </w:rPr>
              <w:t xml:space="preserve"> seventh and eighth grade</w:t>
            </w:r>
            <w:r w:rsidR="00541916">
              <w:rPr>
                <w:rFonts w:ascii="Century" w:hAnsi="Century"/>
                <w:sz w:val="24"/>
                <w:szCs w:val="24"/>
              </w:rPr>
              <w:t>rs of Junior High teams</w:t>
            </w:r>
            <w:proofErr w:type="gramStart"/>
            <w:r w:rsidR="00541916">
              <w:rPr>
                <w:rFonts w:ascii="Century" w:hAnsi="Century"/>
                <w:sz w:val="24"/>
                <w:szCs w:val="24"/>
              </w:rPr>
              <w:t>.</w:t>
            </w:r>
            <w:r w:rsidRPr="00E52ED0">
              <w:rPr>
                <w:rFonts w:ascii="Century" w:hAnsi="Century"/>
                <w:sz w:val="24"/>
                <w:szCs w:val="24"/>
              </w:rPr>
              <w:t>.</w:t>
            </w:r>
            <w:proofErr w:type="gramEnd"/>
            <w:r w:rsidRPr="00E52ED0">
              <w:rPr>
                <w:rFonts w:ascii="Century" w:hAnsi="Century"/>
                <w:sz w:val="24"/>
                <w:szCs w:val="24"/>
              </w:rPr>
              <w:t xml:space="preserve"> </w:t>
            </w:r>
          </w:p>
          <w:p w14:paraId="70E3A47B" w14:textId="77777777" w:rsidR="006A0DB0" w:rsidRPr="00E52ED0" w:rsidRDefault="006A0DB0" w:rsidP="006A0DB0">
            <w:pPr>
              <w:rPr>
                <w:rFonts w:ascii="Century" w:hAnsi="Century"/>
                <w:sz w:val="24"/>
                <w:szCs w:val="24"/>
              </w:rPr>
            </w:pPr>
          </w:p>
          <w:p w14:paraId="682A062E" w14:textId="77777777" w:rsidR="006A0DB0" w:rsidRPr="00E52ED0" w:rsidRDefault="006A0DB0" w:rsidP="006A0DB0">
            <w:pPr>
              <w:rPr>
                <w:rFonts w:ascii="Century" w:hAnsi="Century"/>
                <w:sz w:val="24"/>
                <w:szCs w:val="24"/>
              </w:rPr>
            </w:pPr>
            <w:r w:rsidRPr="00E52ED0">
              <w:rPr>
                <w:rFonts w:ascii="Century" w:hAnsi="Century"/>
                <w:sz w:val="24"/>
                <w:szCs w:val="24"/>
              </w:rPr>
              <w:t>Students may also find themselves to be ineligible due to discipline problems at the discretion of the building principal.</w:t>
            </w:r>
          </w:p>
          <w:p w14:paraId="2F3C0A86" w14:textId="77777777" w:rsidR="00E52ED0" w:rsidRPr="00541916" w:rsidRDefault="00E52ED0" w:rsidP="001C6A52">
            <w:pPr>
              <w:rPr>
                <w:rFonts w:ascii="Century" w:hAnsi="Century"/>
                <w:sz w:val="24"/>
                <w:szCs w:val="24"/>
              </w:rPr>
            </w:pPr>
          </w:p>
          <w:p w14:paraId="2D6C7B2A" w14:textId="77777777" w:rsidR="00E52ED0" w:rsidRPr="001C6A52" w:rsidRDefault="00E52ED0" w:rsidP="00541916">
            <w:pPr>
              <w:jc w:val="center"/>
              <w:rPr>
                <w:rFonts w:ascii="Century" w:hAnsi="Century"/>
                <w:b/>
                <w:sz w:val="24"/>
                <w:szCs w:val="24"/>
              </w:rPr>
            </w:pPr>
            <w:r w:rsidRPr="001C6A52">
              <w:rPr>
                <w:rFonts w:ascii="Century" w:hAnsi="Century"/>
                <w:b/>
                <w:sz w:val="24"/>
                <w:szCs w:val="24"/>
              </w:rPr>
              <w:t>ADMISSION OF TRANSFER STUDENT IN SPORTS</w:t>
            </w:r>
          </w:p>
          <w:p w14:paraId="35BDD4D9" w14:textId="77777777" w:rsidR="00E52ED0" w:rsidRDefault="00E52ED0" w:rsidP="00E52ED0">
            <w:pPr>
              <w:rPr>
                <w:rFonts w:ascii="Century" w:hAnsi="Century"/>
              </w:rPr>
            </w:pPr>
          </w:p>
          <w:p w14:paraId="4E9B5376" w14:textId="77777777" w:rsidR="00E52ED0" w:rsidRPr="00541916" w:rsidRDefault="00E52ED0" w:rsidP="001331DF">
            <w:pPr>
              <w:rPr>
                <w:rFonts w:ascii="Century" w:hAnsi="Century"/>
                <w:sz w:val="24"/>
                <w:szCs w:val="24"/>
              </w:rPr>
            </w:pPr>
            <w:r w:rsidRPr="00541916">
              <w:rPr>
                <w:rFonts w:ascii="Century" w:hAnsi="Century"/>
                <w:sz w:val="24"/>
                <w:szCs w:val="24"/>
              </w:rPr>
              <w:t xml:space="preserve">You are treated as having transferred whenever you seek eligibility to participate in interscholastic athletics at a school other than the one at which you were previously either enrolled or otherwise eligible. </w:t>
            </w:r>
          </w:p>
          <w:p w14:paraId="37DDAC69" w14:textId="77777777" w:rsidR="00E52ED0" w:rsidRPr="00541916" w:rsidRDefault="00E52ED0" w:rsidP="001331DF">
            <w:pPr>
              <w:rPr>
                <w:rFonts w:ascii="Century" w:hAnsi="Century"/>
                <w:sz w:val="24"/>
                <w:szCs w:val="24"/>
              </w:rPr>
            </w:pPr>
          </w:p>
          <w:p w14:paraId="4E2C0A1E" w14:textId="77777777" w:rsidR="00E52ED0" w:rsidRPr="00541916" w:rsidRDefault="00E52ED0" w:rsidP="001331DF">
            <w:pPr>
              <w:rPr>
                <w:rFonts w:ascii="Century" w:hAnsi="Century"/>
                <w:sz w:val="24"/>
                <w:szCs w:val="24"/>
              </w:rPr>
            </w:pPr>
            <w:r w:rsidRPr="00541916">
              <w:rPr>
                <w:rFonts w:ascii="Century" w:hAnsi="Century"/>
                <w:sz w:val="24"/>
                <w:szCs w:val="24"/>
              </w:rPr>
              <w:t xml:space="preserve">You are considered to have transferred even if you are promoted to a higher level school or are out-of-school for a period of time before entering the new school. </w:t>
            </w:r>
          </w:p>
          <w:p w14:paraId="0A8CEFCD" w14:textId="77777777" w:rsidR="00E52ED0" w:rsidRPr="00541916" w:rsidRDefault="00E52ED0" w:rsidP="001331DF">
            <w:pPr>
              <w:rPr>
                <w:rFonts w:ascii="Century" w:hAnsi="Century"/>
                <w:sz w:val="24"/>
                <w:szCs w:val="24"/>
              </w:rPr>
            </w:pPr>
          </w:p>
          <w:p w14:paraId="5BD84936" w14:textId="77777777" w:rsidR="00E52ED0" w:rsidRPr="00541916" w:rsidRDefault="00E52ED0" w:rsidP="001331DF">
            <w:pPr>
              <w:rPr>
                <w:rFonts w:ascii="Century" w:hAnsi="Century"/>
                <w:sz w:val="24"/>
                <w:szCs w:val="24"/>
              </w:rPr>
            </w:pPr>
            <w:r w:rsidRPr="00541916">
              <w:rPr>
                <w:rFonts w:ascii="Century" w:hAnsi="Century"/>
                <w:sz w:val="24"/>
                <w:szCs w:val="24"/>
              </w:rPr>
              <w:t xml:space="preserve">If your transfer from one school to another is materially motivated in some way by an athletic purpose, you will lose your athletic eligibility in each sport in which you participate within a period of one year immediately following the date on which you transferred. This requirement applies even if you would be otherwise eligible at the school to which you transferred. </w:t>
            </w:r>
          </w:p>
          <w:p w14:paraId="137D903C" w14:textId="77777777" w:rsidR="00E52ED0" w:rsidRPr="00541916" w:rsidRDefault="00E52ED0" w:rsidP="001331DF">
            <w:pPr>
              <w:rPr>
                <w:rFonts w:ascii="Century" w:hAnsi="Century"/>
                <w:sz w:val="24"/>
                <w:szCs w:val="24"/>
              </w:rPr>
            </w:pPr>
          </w:p>
          <w:p w14:paraId="53130BB0" w14:textId="77777777" w:rsidR="00FD37C5" w:rsidRPr="00541916" w:rsidRDefault="00E52ED0" w:rsidP="001331DF">
            <w:pPr>
              <w:rPr>
                <w:rFonts w:ascii="Century" w:hAnsi="Century"/>
                <w:sz w:val="24"/>
                <w:szCs w:val="24"/>
              </w:rPr>
            </w:pPr>
            <w:r w:rsidRPr="00541916">
              <w:rPr>
                <w:rFonts w:ascii="Century" w:hAnsi="Century"/>
                <w:sz w:val="24"/>
                <w:szCs w:val="24"/>
              </w:rPr>
              <w:t>If your school eliminates a sport for budgetary reasons, you may be permitted to transfer to another school to participate in that sport. You must enroll and attend the other school. If you desire to participate in any other sports at that school, your PIAA District Committee will assess whether the transfer was materially motivated in some way by an athletic purpose relating to those sports.</w:t>
            </w:r>
          </w:p>
          <w:p w14:paraId="1CB43A21" w14:textId="77777777" w:rsidR="00FD37C5" w:rsidRDefault="00FD37C5" w:rsidP="001331DF">
            <w:pPr>
              <w:rPr>
                <w:rFonts w:ascii="Century" w:hAnsi="Century"/>
              </w:rPr>
            </w:pPr>
          </w:p>
          <w:p w14:paraId="4926B9A3" w14:textId="77777777" w:rsidR="00FD37C5" w:rsidRDefault="00FD37C5" w:rsidP="001331DF">
            <w:pPr>
              <w:rPr>
                <w:rFonts w:ascii="Century" w:hAnsi="Century"/>
              </w:rPr>
            </w:pPr>
          </w:p>
          <w:p w14:paraId="6DAC7E26" w14:textId="77777777" w:rsidR="00541916" w:rsidRDefault="00541916" w:rsidP="001331DF">
            <w:pPr>
              <w:rPr>
                <w:rFonts w:ascii="Century" w:hAnsi="Century"/>
              </w:rPr>
            </w:pPr>
          </w:p>
          <w:p w14:paraId="0D707324" w14:textId="77777777" w:rsidR="00541916" w:rsidRDefault="00541916" w:rsidP="001331DF">
            <w:pPr>
              <w:rPr>
                <w:rFonts w:ascii="Century" w:hAnsi="Century"/>
              </w:rPr>
            </w:pPr>
          </w:p>
          <w:p w14:paraId="2DFDDEF5" w14:textId="77777777" w:rsidR="00541916" w:rsidRDefault="00541916" w:rsidP="001331DF">
            <w:pPr>
              <w:rPr>
                <w:rFonts w:ascii="Century" w:hAnsi="Century"/>
              </w:rPr>
            </w:pPr>
          </w:p>
          <w:p w14:paraId="7F5F1D4A" w14:textId="77777777" w:rsidR="00541916" w:rsidRDefault="00541916" w:rsidP="001331DF">
            <w:pPr>
              <w:rPr>
                <w:rFonts w:ascii="Century" w:hAnsi="Century"/>
              </w:rPr>
            </w:pPr>
          </w:p>
          <w:p w14:paraId="7EF39A3D" w14:textId="77777777" w:rsidR="00541916" w:rsidRDefault="00541916" w:rsidP="001331DF">
            <w:pPr>
              <w:rPr>
                <w:rFonts w:ascii="Century" w:hAnsi="Century"/>
              </w:rPr>
            </w:pPr>
          </w:p>
          <w:p w14:paraId="627107D3" w14:textId="77777777" w:rsidR="00541916" w:rsidRDefault="00541916" w:rsidP="001331DF">
            <w:pPr>
              <w:rPr>
                <w:rFonts w:ascii="Century" w:hAnsi="Century"/>
              </w:rPr>
            </w:pPr>
          </w:p>
          <w:p w14:paraId="254618A0" w14:textId="77777777" w:rsidR="00541916" w:rsidRDefault="00541916" w:rsidP="001331DF">
            <w:pPr>
              <w:rPr>
                <w:rFonts w:ascii="Century" w:hAnsi="Century"/>
              </w:rPr>
            </w:pPr>
          </w:p>
          <w:p w14:paraId="0D2B65FB" w14:textId="77777777" w:rsidR="00541916" w:rsidRDefault="00541916" w:rsidP="001331DF">
            <w:pPr>
              <w:rPr>
                <w:rFonts w:ascii="Century" w:hAnsi="Century"/>
              </w:rPr>
            </w:pPr>
          </w:p>
          <w:p w14:paraId="54F3F5F8" w14:textId="77777777" w:rsidR="00541916" w:rsidRDefault="00541916" w:rsidP="001331DF">
            <w:pPr>
              <w:rPr>
                <w:rFonts w:ascii="Century" w:hAnsi="Century"/>
              </w:rPr>
            </w:pPr>
          </w:p>
          <w:p w14:paraId="2E30163E" w14:textId="77777777" w:rsidR="00541916" w:rsidRDefault="00541916" w:rsidP="001331DF">
            <w:pPr>
              <w:rPr>
                <w:rFonts w:ascii="Century" w:hAnsi="Century"/>
              </w:rPr>
            </w:pPr>
          </w:p>
          <w:p w14:paraId="05D218A0" w14:textId="77777777" w:rsidR="00541916" w:rsidRDefault="00541916" w:rsidP="001331DF">
            <w:pPr>
              <w:rPr>
                <w:rFonts w:ascii="Century" w:hAnsi="Century"/>
              </w:rPr>
            </w:pPr>
          </w:p>
          <w:p w14:paraId="68076C44" w14:textId="77777777" w:rsidR="00541916" w:rsidRDefault="00541916" w:rsidP="001331DF">
            <w:pPr>
              <w:rPr>
                <w:rFonts w:ascii="Century" w:hAnsi="Century"/>
              </w:rPr>
            </w:pPr>
          </w:p>
          <w:p w14:paraId="7FD16B1B" w14:textId="77777777" w:rsidR="00541916" w:rsidRDefault="00541916" w:rsidP="001331DF">
            <w:pPr>
              <w:rPr>
                <w:rFonts w:ascii="Century" w:hAnsi="Century"/>
              </w:rPr>
            </w:pPr>
          </w:p>
          <w:p w14:paraId="2006D50F" w14:textId="77777777" w:rsidR="00541916" w:rsidRDefault="00541916" w:rsidP="001331DF">
            <w:pPr>
              <w:rPr>
                <w:rFonts w:ascii="Century" w:hAnsi="Century"/>
              </w:rPr>
            </w:pPr>
          </w:p>
          <w:p w14:paraId="412869CE" w14:textId="77777777" w:rsidR="00541916" w:rsidRDefault="00541916" w:rsidP="001331DF">
            <w:pPr>
              <w:rPr>
                <w:rFonts w:ascii="Century" w:hAnsi="Century"/>
              </w:rPr>
            </w:pPr>
          </w:p>
          <w:p w14:paraId="466FD702" w14:textId="77777777" w:rsidR="00541916" w:rsidRDefault="00541916" w:rsidP="001331DF">
            <w:pPr>
              <w:rPr>
                <w:rFonts w:ascii="Century" w:hAnsi="Century"/>
              </w:rPr>
            </w:pPr>
          </w:p>
          <w:p w14:paraId="4B983307" w14:textId="77777777" w:rsidR="00541916" w:rsidRDefault="00541916" w:rsidP="001331DF">
            <w:pPr>
              <w:rPr>
                <w:rFonts w:ascii="Century" w:hAnsi="Century"/>
              </w:rPr>
            </w:pPr>
          </w:p>
          <w:p w14:paraId="28EA8270" w14:textId="77777777" w:rsidR="00541916" w:rsidRDefault="00541916" w:rsidP="001331DF">
            <w:pPr>
              <w:rPr>
                <w:rFonts w:ascii="Century" w:hAnsi="Century"/>
              </w:rPr>
            </w:pPr>
          </w:p>
          <w:p w14:paraId="479AD5EF" w14:textId="77777777" w:rsidR="00541916" w:rsidRDefault="00541916" w:rsidP="001331DF">
            <w:pPr>
              <w:rPr>
                <w:rFonts w:ascii="Century" w:hAnsi="Century"/>
              </w:rPr>
            </w:pPr>
          </w:p>
          <w:p w14:paraId="1A0E0419" w14:textId="77777777" w:rsidR="00541916" w:rsidRDefault="00541916" w:rsidP="001331DF">
            <w:pPr>
              <w:rPr>
                <w:rFonts w:ascii="Century" w:hAnsi="Century"/>
              </w:rPr>
            </w:pPr>
          </w:p>
          <w:p w14:paraId="26BFF77E" w14:textId="77777777" w:rsidR="00541916" w:rsidRDefault="00541916" w:rsidP="001331DF">
            <w:pPr>
              <w:rPr>
                <w:rFonts w:ascii="Century" w:hAnsi="Century"/>
              </w:rPr>
            </w:pPr>
          </w:p>
          <w:p w14:paraId="2D867065" w14:textId="77777777" w:rsidR="00541916" w:rsidRDefault="00541916" w:rsidP="001331DF">
            <w:pPr>
              <w:rPr>
                <w:rFonts w:ascii="Century" w:hAnsi="Century"/>
              </w:rPr>
            </w:pPr>
          </w:p>
          <w:p w14:paraId="1992A172" w14:textId="77777777" w:rsidR="00541916" w:rsidRDefault="00541916" w:rsidP="001331DF">
            <w:pPr>
              <w:rPr>
                <w:rFonts w:ascii="Century" w:hAnsi="Century"/>
              </w:rPr>
            </w:pPr>
          </w:p>
          <w:p w14:paraId="29484238" w14:textId="77777777" w:rsidR="00541916" w:rsidRDefault="00541916" w:rsidP="001331DF">
            <w:pPr>
              <w:rPr>
                <w:rFonts w:ascii="Century" w:hAnsi="Century"/>
              </w:rPr>
            </w:pPr>
          </w:p>
          <w:p w14:paraId="542133D6" w14:textId="77777777" w:rsidR="00541916" w:rsidRDefault="00541916" w:rsidP="001331DF">
            <w:pPr>
              <w:rPr>
                <w:rFonts w:ascii="Century" w:hAnsi="Century"/>
              </w:rPr>
            </w:pPr>
          </w:p>
          <w:p w14:paraId="18CE7C40" w14:textId="77777777" w:rsidR="00541916" w:rsidRDefault="00541916" w:rsidP="001331DF">
            <w:pPr>
              <w:rPr>
                <w:rFonts w:ascii="Century" w:hAnsi="Century"/>
              </w:rPr>
            </w:pPr>
          </w:p>
          <w:p w14:paraId="44815F1E" w14:textId="77777777" w:rsidR="00541916" w:rsidRDefault="00541916" w:rsidP="001331DF">
            <w:pPr>
              <w:rPr>
                <w:rFonts w:ascii="Century" w:hAnsi="Century"/>
              </w:rPr>
            </w:pPr>
          </w:p>
          <w:p w14:paraId="322AE0C2" w14:textId="77777777" w:rsidR="00541916" w:rsidRDefault="00541916" w:rsidP="001331DF">
            <w:pPr>
              <w:rPr>
                <w:rFonts w:ascii="Century" w:hAnsi="Century"/>
              </w:rPr>
            </w:pPr>
          </w:p>
          <w:p w14:paraId="31FD4AAB" w14:textId="77777777" w:rsidR="00541916" w:rsidRDefault="00541916" w:rsidP="001331DF">
            <w:pPr>
              <w:rPr>
                <w:rFonts w:ascii="Century" w:hAnsi="Century"/>
              </w:rPr>
            </w:pPr>
          </w:p>
          <w:p w14:paraId="5D2653F1" w14:textId="77777777" w:rsidR="00541916" w:rsidRPr="001331DF" w:rsidRDefault="00541916" w:rsidP="001331DF">
            <w:pPr>
              <w:rPr>
                <w:rFonts w:ascii="Century" w:hAnsi="Century"/>
              </w:rPr>
            </w:pPr>
          </w:p>
        </w:tc>
      </w:tr>
    </w:tbl>
    <w:p w14:paraId="1DF31CB9" w14:textId="77777777"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F7E35" w14:textId="77777777" w:rsidR="00777732" w:rsidRDefault="00777732" w:rsidP="00274880">
      <w:pPr>
        <w:spacing w:after="0" w:line="240" w:lineRule="auto"/>
      </w:pPr>
      <w:r>
        <w:separator/>
      </w:r>
    </w:p>
  </w:endnote>
  <w:endnote w:type="continuationSeparator" w:id="0">
    <w:p w14:paraId="72160D0B" w14:textId="77777777" w:rsidR="00777732" w:rsidRDefault="00777732"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65D98" w14:textId="77777777" w:rsidR="00902E8D" w:rsidRDefault="00902E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14:paraId="51DD1395" w14:textId="77777777" w:rsidR="00777732" w:rsidRPr="00F85A92" w:rsidRDefault="00777732"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A025E1">
          <w:rPr>
            <w:rFonts w:ascii="Century" w:hAnsi="Century"/>
            <w:b/>
            <w:bCs/>
            <w:noProof/>
            <w:szCs w:val="20"/>
          </w:rPr>
          <w:t>5</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A025E1">
          <w:rPr>
            <w:rFonts w:ascii="Century" w:hAnsi="Century"/>
            <w:b/>
            <w:bCs/>
            <w:noProof/>
            <w:szCs w:val="20"/>
          </w:rPr>
          <w:t>5</w:t>
        </w:r>
        <w:r w:rsidRPr="00F85A92">
          <w:rPr>
            <w:rFonts w:ascii="Century" w:hAnsi="Century"/>
            <w:b/>
            <w:bCs/>
            <w:szCs w:val="20"/>
          </w:rPr>
          <w:fldChar w:fldCharType="end"/>
        </w:r>
      </w:p>
      <w:p w14:paraId="29451319" w14:textId="77777777" w:rsidR="00777732" w:rsidRPr="00F85A92" w:rsidRDefault="00777732"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Pr>
            <w:rFonts w:ascii="Century" w:hAnsi="Century"/>
            <w:sz w:val="20"/>
            <w:szCs w:val="20"/>
          </w:rPr>
          <w:t>_</w:t>
        </w:r>
        <w:r w:rsidR="00D201AF">
          <w:rPr>
            <w:rFonts w:ascii="Century" w:hAnsi="Century"/>
            <w:sz w:val="20"/>
            <w:szCs w:val="20"/>
          </w:rPr>
          <w:t>X</w:t>
        </w:r>
        <w:r w:rsidRPr="00F85A92">
          <w:rPr>
            <w:rFonts w:ascii="Century" w:hAnsi="Century"/>
            <w:sz w:val="20"/>
            <w:szCs w:val="20"/>
          </w:rPr>
          <w:t>__ Elementary</w:t>
        </w:r>
        <w:r w:rsidRPr="00F85A92">
          <w:rPr>
            <w:rFonts w:ascii="Century" w:hAnsi="Century"/>
            <w:sz w:val="20"/>
            <w:szCs w:val="20"/>
          </w:rPr>
          <w:tab/>
        </w:r>
        <w:r w:rsidRPr="00F85A92">
          <w:rPr>
            <w:rFonts w:ascii="Century" w:hAnsi="Century"/>
            <w:sz w:val="20"/>
            <w:szCs w:val="20"/>
          </w:rPr>
          <w:tab/>
          <w:t>__________ Adopted</w:t>
        </w:r>
      </w:p>
      <w:p w14:paraId="59FA62FF" w14:textId="77777777" w:rsidR="00777732" w:rsidRPr="00F85A92" w:rsidRDefault="00D201AF" w:rsidP="00F85A92">
        <w:pPr>
          <w:pStyle w:val="Footer"/>
          <w:tabs>
            <w:tab w:val="clear" w:pos="4680"/>
            <w:tab w:val="clear" w:pos="9360"/>
            <w:tab w:val="left" w:pos="7290"/>
            <w:tab w:val="right" w:pos="10800"/>
          </w:tabs>
          <w:rPr>
            <w:rFonts w:ascii="Century" w:hAnsi="Century"/>
            <w:sz w:val="20"/>
            <w:szCs w:val="20"/>
          </w:rPr>
        </w:pPr>
        <w:r>
          <w:rPr>
            <w:rFonts w:ascii="Century" w:hAnsi="Century"/>
            <w:sz w:val="20"/>
            <w:szCs w:val="20"/>
          </w:rPr>
          <w:t>__</w:t>
        </w:r>
        <w:proofErr w:type="spellStart"/>
        <w:r>
          <w:rPr>
            <w:rFonts w:ascii="Century" w:hAnsi="Century"/>
            <w:sz w:val="20"/>
            <w:szCs w:val="20"/>
          </w:rPr>
          <w:t>X</w:t>
        </w:r>
        <w:r w:rsidR="00777732">
          <w:rPr>
            <w:rFonts w:ascii="Century" w:hAnsi="Century"/>
            <w:sz w:val="20"/>
            <w:szCs w:val="20"/>
          </w:rPr>
          <w:t>__</w:t>
        </w:r>
        <w:r w:rsidR="00777732" w:rsidRPr="00F85A92">
          <w:rPr>
            <w:rFonts w:ascii="Century" w:hAnsi="Century"/>
            <w:sz w:val="20"/>
            <w:szCs w:val="20"/>
          </w:rPr>
          <w:t>Secondary</w:t>
        </w:r>
        <w:proofErr w:type="spellEnd"/>
        <w:r w:rsidR="00777732" w:rsidRPr="00F85A92">
          <w:rPr>
            <w:rFonts w:ascii="Century" w:hAnsi="Century"/>
            <w:sz w:val="20"/>
            <w:szCs w:val="20"/>
          </w:rPr>
          <w:tab/>
        </w:r>
        <w:r w:rsidR="00777732" w:rsidRPr="00F85A92">
          <w:rPr>
            <w:rFonts w:ascii="Century" w:hAnsi="Century"/>
            <w:sz w:val="20"/>
            <w:szCs w:val="20"/>
          </w:rPr>
          <w:tab/>
          <w:t>_________ Reviewed</w:t>
        </w:r>
      </w:p>
      <w:p w14:paraId="75B4C453" w14:textId="77777777" w:rsidR="00777732" w:rsidRPr="00F85A92" w:rsidRDefault="00777732"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____ 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14:paraId="427DABC2" w14:textId="77777777" w:rsidR="00777732" w:rsidRPr="00F85A92" w:rsidRDefault="00777732" w:rsidP="00D347D9">
            <w:pPr>
              <w:pStyle w:val="Footer"/>
              <w:tabs>
                <w:tab w:val="left" w:pos="3405"/>
                <w:tab w:val="center" w:pos="5400"/>
              </w:tabs>
              <w:spacing w:after="120"/>
              <w:rPr>
                <w:rFonts w:ascii="Century" w:hAnsi="Century"/>
                <w:b/>
                <w:bCs/>
                <w:sz w:val="28"/>
                <w:szCs w:val="24"/>
              </w:rPr>
            </w:pPr>
            <w:r>
              <w:tab/>
            </w:r>
            <w:r>
              <w:tab/>
            </w:r>
            <w:r>
              <w:tab/>
            </w: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A025E1">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A025E1">
              <w:rPr>
                <w:rFonts w:ascii="Century" w:hAnsi="Century"/>
                <w:b/>
                <w:bCs/>
                <w:noProof/>
                <w:sz w:val="24"/>
              </w:rPr>
              <w:t>5</w:t>
            </w:r>
            <w:r w:rsidRPr="00F85A92">
              <w:rPr>
                <w:rFonts w:ascii="Century" w:hAnsi="Century"/>
                <w:b/>
                <w:bCs/>
                <w:sz w:val="28"/>
                <w:szCs w:val="24"/>
              </w:rPr>
              <w:fldChar w:fldCharType="end"/>
            </w:r>
          </w:p>
          <w:p w14:paraId="6A33168D" w14:textId="77777777" w:rsidR="00777732" w:rsidRPr="00F85A92" w:rsidRDefault="00D201AF" w:rsidP="004133E3">
            <w:pPr>
              <w:pStyle w:val="Footer"/>
              <w:tabs>
                <w:tab w:val="clear" w:pos="4680"/>
                <w:tab w:val="clear" w:pos="9360"/>
                <w:tab w:val="left" w:pos="4320"/>
                <w:tab w:val="left" w:pos="7290"/>
                <w:tab w:val="right" w:pos="10800"/>
              </w:tabs>
              <w:rPr>
                <w:rFonts w:ascii="Century" w:hAnsi="Century"/>
                <w:sz w:val="20"/>
                <w:szCs w:val="20"/>
              </w:rPr>
            </w:pPr>
            <w:r>
              <w:rPr>
                <w:rFonts w:ascii="Century" w:hAnsi="Century"/>
                <w:sz w:val="20"/>
                <w:szCs w:val="20"/>
              </w:rPr>
              <w:t>_</w:t>
            </w:r>
            <w:r w:rsidR="00777732">
              <w:rPr>
                <w:rFonts w:ascii="Century" w:hAnsi="Century"/>
                <w:sz w:val="20"/>
                <w:szCs w:val="20"/>
              </w:rPr>
              <w:t>_</w:t>
            </w:r>
            <w:r>
              <w:rPr>
                <w:rFonts w:ascii="Century" w:hAnsi="Century"/>
                <w:sz w:val="20"/>
                <w:szCs w:val="20"/>
              </w:rPr>
              <w:t xml:space="preserve">X_ </w:t>
            </w:r>
            <w:r w:rsidR="00777732" w:rsidRPr="00F85A92">
              <w:rPr>
                <w:rFonts w:ascii="Century" w:hAnsi="Century"/>
                <w:sz w:val="20"/>
                <w:szCs w:val="20"/>
              </w:rPr>
              <w:t>Elementary</w:t>
            </w:r>
            <w:r w:rsidR="00777732">
              <w:rPr>
                <w:rFonts w:ascii="Century" w:hAnsi="Century"/>
                <w:sz w:val="20"/>
                <w:szCs w:val="20"/>
              </w:rPr>
              <w:tab/>
            </w:r>
            <w:r w:rsidR="00777732" w:rsidRPr="00F85A92">
              <w:rPr>
                <w:rFonts w:ascii="Century" w:hAnsi="Century"/>
                <w:sz w:val="20"/>
                <w:szCs w:val="20"/>
              </w:rPr>
              <w:tab/>
            </w:r>
            <w:r w:rsidR="00777732">
              <w:rPr>
                <w:rFonts w:ascii="Century" w:hAnsi="Century"/>
                <w:sz w:val="20"/>
                <w:szCs w:val="20"/>
              </w:rPr>
              <w:tab/>
              <w:t>_</w:t>
            </w:r>
            <w:r w:rsidR="00777732" w:rsidRPr="00F85A92">
              <w:rPr>
                <w:rFonts w:ascii="Century" w:hAnsi="Century"/>
                <w:sz w:val="20"/>
                <w:szCs w:val="20"/>
              </w:rPr>
              <w:t>_________ Adopted</w:t>
            </w:r>
          </w:p>
          <w:p w14:paraId="44F520B3" w14:textId="77777777" w:rsidR="00777732" w:rsidRPr="00F85A92" w:rsidRDefault="00777732"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sidR="00D201AF">
              <w:rPr>
                <w:rFonts w:ascii="Century" w:hAnsi="Century"/>
                <w:sz w:val="20"/>
                <w:szCs w:val="20"/>
              </w:rPr>
              <w:t>X</w:t>
            </w:r>
            <w:r>
              <w:rPr>
                <w:rFonts w:ascii="Century" w:hAnsi="Century"/>
                <w:sz w:val="20"/>
                <w:szCs w:val="20"/>
              </w:rPr>
              <w:t>_</w:t>
            </w:r>
            <w:r w:rsidRPr="00F85A92">
              <w:rPr>
                <w:rFonts w:ascii="Century" w:hAnsi="Century"/>
                <w:sz w:val="20"/>
                <w:szCs w:val="20"/>
              </w:rPr>
              <w:t>_ Secondary</w:t>
            </w:r>
            <w:r>
              <w:rPr>
                <w:rFonts w:ascii="Century" w:hAnsi="Century"/>
                <w:sz w:val="20"/>
                <w:szCs w:val="20"/>
              </w:rPr>
              <w:tab/>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14:paraId="0AF44813" w14:textId="77777777" w:rsidR="00777732" w:rsidRDefault="00777732"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14:paraId="587DBA99" w14:textId="77777777" w:rsidR="00777732" w:rsidRDefault="00777732"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87168" w14:textId="77777777" w:rsidR="00777732" w:rsidRDefault="00777732" w:rsidP="00274880">
      <w:pPr>
        <w:spacing w:after="0" w:line="240" w:lineRule="auto"/>
      </w:pPr>
      <w:r>
        <w:separator/>
      </w:r>
    </w:p>
  </w:footnote>
  <w:footnote w:type="continuationSeparator" w:id="0">
    <w:p w14:paraId="0C9B48B7" w14:textId="77777777" w:rsidR="00777732" w:rsidRDefault="00777732"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8E15E" w14:textId="5F0A5726" w:rsidR="00902E8D" w:rsidRDefault="00902E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03AA1" w14:textId="2ABE4285" w:rsidR="00777732" w:rsidRPr="00944194" w:rsidRDefault="00541916" w:rsidP="00944194">
    <w:pPr>
      <w:pStyle w:val="Header"/>
      <w:jc w:val="right"/>
    </w:pPr>
    <w:r>
      <w:rPr>
        <w:rFonts w:ascii="Century" w:hAnsi="Century"/>
        <w:sz w:val="20"/>
        <w:szCs w:val="24"/>
      </w:rPr>
      <w:t>507</w:t>
    </w:r>
    <w:r w:rsidR="00944194" w:rsidRPr="00944194">
      <w:rPr>
        <w:rFonts w:ascii="Century" w:hAnsi="Century"/>
        <w:sz w:val="20"/>
        <w:szCs w:val="24"/>
      </w:rPr>
      <w:t>0 PIAA Eligibility Requirements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52D04" w14:textId="3802D0A0" w:rsidR="00777732" w:rsidRPr="004133E3" w:rsidRDefault="00777732" w:rsidP="004133E3">
    <w:pPr>
      <w:pStyle w:val="Header"/>
      <w:tabs>
        <w:tab w:val="clear" w:pos="9360"/>
      </w:tabs>
      <w:ind w:left="360" w:firstLine="360"/>
      <w:jc w:val="center"/>
      <w:rPr>
        <w:rFonts w:ascii="Century" w:hAnsi="Century"/>
        <w:b/>
        <w:color w:val="1F3864"/>
        <w:sz w:val="20"/>
        <w:szCs w:val="20"/>
      </w:rPr>
    </w:pPr>
    <w:r w:rsidRPr="002F30CF">
      <w:rPr>
        <w:rFonts w:ascii="Century" w:hAnsi="Century"/>
        <w:noProof/>
        <w:color w:val="1F3864"/>
      </w:rPr>
      <w:drawing>
        <wp:anchor distT="0" distB="0" distL="114300" distR="114300" simplePos="0" relativeHeight="251657216" behindDoc="1" locked="0" layoutInCell="1" allowOverlap="1" wp14:anchorId="5CC7C29D" wp14:editId="7681D8D9">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b/>
        <w:color w:val="1F3864"/>
        <w:sz w:val="20"/>
        <w:szCs w:val="20"/>
      </w:rPr>
      <w:t xml:space="preserve">                                                                                                             ____</w:t>
    </w:r>
    <w:r w:rsidRPr="004133E3">
      <w:rPr>
        <w:rFonts w:ascii="Century" w:hAnsi="Century"/>
        <w:b/>
        <w:color w:val="1F3864"/>
        <w:sz w:val="20"/>
        <w:szCs w:val="20"/>
      </w:rPr>
      <w:t>Policy</w:t>
    </w:r>
  </w:p>
  <w:p w14:paraId="744CD5CE" w14:textId="77777777" w:rsidR="00777732" w:rsidRPr="004133E3" w:rsidRDefault="00777732" w:rsidP="004133E3">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t>_X</w:t>
    </w:r>
    <w:r w:rsidRPr="004133E3">
      <w:rPr>
        <w:rFonts w:ascii="Century" w:hAnsi="Century"/>
        <w:b/>
        <w:color w:val="1F3864"/>
        <w:sz w:val="20"/>
        <w:szCs w:val="20"/>
      </w:rPr>
      <w:t>__ Regulation</w:t>
    </w:r>
  </w:p>
  <w:p w14:paraId="42B33A7E" w14:textId="77777777" w:rsidR="00777732" w:rsidRPr="002F30CF" w:rsidRDefault="00777732"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14:paraId="70D7DAF2" w14:textId="77777777" w:rsidR="00777732" w:rsidRDefault="00777732">
    <w:pPr>
      <w:pStyle w:val="Header"/>
      <w:rPr>
        <w:rFonts w:ascii="Century" w:hAnsi="Century"/>
      </w:rPr>
    </w:pPr>
  </w:p>
  <w:p w14:paraId="23F77AB0" w14:textId="77777777" w:rsidR="00777732" w:rsidRPr="00281D06" w:rsidRDefault="00777732">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215B"/>
    <w:multiLevelType w:val="hybridMultilevel"/>
    <w:tmpl w:val="D4D0A7CE"/>
    <w:lvl w:ilvl="0" w:tplc="C7940E5E">
      <w:start w:val="3"/>
      <w:numFmt w:val="decimal"/>
      <w:lvlText w:val="%1."/>
      <w:lvlJc w:val="left"/>
      <w:pPr>
        <w:ind w:left="306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4CA75A7"/>
    <w:multiLevelType w:val="hybridMultilevel"/>
    <w:tmpl w:val="DE3EA4BC"/>
    <w:lvl w:ilvl="0" w:tplc="7A128200">
      <w:start w:val="1"/>
      <w:numFmt w:val="decimal"/>
      <w:lvlText w:val="%1."/>
      <w:lvlJc w:val="left"/>
      <w:pPr>
        <w:ind w:left="1800" w:hanging="360"/>
      </w:pPr>
      <w:rPr>
        <w:rFonts w:cs="Arial"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744DAA"/>
    <w:multiLevelType w:val="hybridMultilevel"/>
    <w:tmpl w:val="10ECA546"/>
    <w:lvl w:ilvl="0" w:tplc="41C8167C">
      <w:start w:val="1"/>
      <w:numFmt w:val="decimal"/>
      <w:lvlText w:val="%1."/>
      <w:lvlJc w:val="left"/>
      <w:pPr>
        <w:ind w:left="1020" w:hanging="360"/>
      </w:pPr>
      <w:rPr>
        <w:rFonts w:cs="Arial" w:hint="default"/>
        <w:color w:val="00000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5523F"/>
    <w:multiLevelType w:val="hybridMultilevel"/>
    <w:tmpl w:val="150CE506"/>
    <w:lvl w:ilvl="0" w:tplc="C7940E5E">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00F9E"/>
    <w:multiLevelType w:val="hybridMultilevel"/>
    <w:tmpl w:val="B920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3039B"/>
    <w:multiLevelType w:val="hybridMultilevel"/>
    <w:tmpl w:val="F7CCF09E"/>
    <w:lvl w:ilvl="0" w:tplc="7A128200">
      <w:start w:val="1"/>
      <w:numFmt w:val="decimal"/>
      <w:lvlText w:val="%1."/>
      <w:lvlJc w:val="left"/>
      <w:pPr>
        <w:ind w:left="180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E4A52"/>
    <w:multiLevelType w:val="hybridMultilevel"/>
    <w:tmpl w:val="4DF0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41658"/>
    <w:multiLevelType w:val="hybridMultilevel"/>
    <w:tmpl w:val="D1901704"/>
    <w:lvl w:ilvl="0" w:tplc="62B430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6C6096"/>
    <w:multiLevelType w:val="hybridMultilevel"/>
    <w:tmpl w:val="56FA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F033F"/>
    <w:multiLevelType w:val="hybridMultilevel"/>
    <w:tmpl w:val="6DCE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43DBA"/>
    <w:multiLevelType w:val="hybridMultilevel"/>
    <w:tmpl w:val="7B9813F6"/>
    <w:lvl w:ilvl="0" w:tplc="C7940E5E">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9B30F30"/>
    <w:multiLevelType w:val="hybridMultilevel"/>
    <w:tmpl w:val="9ED491C0"/>
    <w:lvl w:ilvl="0" w:tplc="C7940E5E">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F3197"/>
    <w:multiLevelType w:val="hybridMultilevel"/>
    <w:tmpl w:val="5DE4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5543D5"/>
    <w:multiLevelType w:val="hybridMultilevel"/>
    <w:tmpl w:val="FD82F664"/>
    <w:lvl w:ilvl="0" w:tplc="7A128200">
      <w:start w:val="1"/>
      <w:numFmt w:val="decimal"/>
      <w:lvlText w:val="%1."/>
      <w:lvlJc w:val="left"/>
      <w:pPr>
        <w:ind w:left="180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720E85"/>
    <w:multiLevelType w:val="hybridMultilevel"/>
    <w:tmpl w:val="5560C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D15C5B"/>
    <w:multiLevelType w:val="hybridMultilevel"/>
    <w:tmpl w:val="D336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5"/>
  </w:num>
  <w:num w:numId="4">
    <w:abstractNumId w:val="17"/>
  </w:num>
  <w:num w:numId="5">
    <w:abstractNumId w:val="16"/>
  </w:num>
  <w:num w:numId="6">
    <w:abstractNumId w:val="10"/>
  </w:num>
  <w:num w:numId="7">
    <w:abstractNumId w:val="5"/>
  </w:num>
  <w:num w:numId="8">
    <w:abstractNumId w:val="9"/>
  </w:num>
  <w:num w:numId="9">
    <w:abstractNumId w:val="13"/>
  </w:num>
  <w:num w:numId="10">
    <w:abstractNumId w:val="18"/>
  </w:num>
  <w:num w:numId="11">
    <w:abstractNumId w:val="8"/>
  </w:num>
  <w:num w:numId="12">
    <w:abstractNumId w:val="11"/>
  </w:num>
  <w:num w:numId="13">
    <w:abstractNumId w:val="0"/>
  </w:num>
  <w:num w:numId="14">
    <w:abstractNumId w:val="4"/>
  </w:num>
  <w:num w:numId="15">
    <w:abstractNumId w:val="12"/>
  </w:num>
  <w:num w:numId="16">
    <w:abstractNumId w:val="1"/>
  </w:num>
  <w:num w:numId="17">
    <w:abstractNumId w:val="6"/>
  </w:num>
  <w:num w:numId="18">
    <w:abstractNumId w:val="14"/>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C77BB"/>
    <w:rsid w:val="000D6907"/>
    <w:rsid w:val="0010381A"/>
    <w:rsid w:val="00105706"/>
    <w:rsid w:val="001331DF"/>
    <w:rsid w:val="001B1CE3"/>
    <w:rsid w:val="001C6A52"/>
    <w:rsid w:val="00265A41"/>
    <w:rsid w:val="00274880"/>
    <w:rsid w:val="00281D06"/>
    <w:rsid w:val="00286323"/>
    <w:rsid w:val="002F0C0D"/>
    <w:rsid w:val="00333DB9"/>
    <w:rsid w:val="004111B8"/>
    <w:rsid w:val="004133E3"/>
    <w:rsid w:val="004328E8"/>
    <w:rsid w:val="00445DBE"/>
    <w:rsid w:val="0046206E"/>
    <w:rsid w:val="00476192"/>
    <w:rsid w:val="00492ABD"/>
    <w:rsid w:val="0053316D"/>
    <w:rsid w:val="00541916"/>
    <w:rsid w:val="00574669"/>
    <w:rsid w:val="00580574"/>
    <w:rsid w:val="005C5F45"/>
    <w:rsid w:val="006164D9"/>
    <w:rsid w:val="00643C09"/>
    <w:rsid w:val="00645B88"/>
    <w:rsid w:val="006A0DB0"/>
    <w:rsid w:val="006A5A94"/>
    <w:rsid w:val="00777732"/>
    <w:rsid w:val="007D3A2F"/>
    <w:rsid w:val="00890368"/>
    <w:rsid w:val="008D4D52"/>
    <w:rsid w:val="008F16FF"/>
    <w:rsid w:val="00902E8D"/>
    <w:rsid w:val="00944194"/>
    <w:rsid w:val="00964E27"/>
    <w:rsid w:val="00A025E1"/>
    <w:rsid w:val="00A41741"/>
    <w:rsid w:val="00A50CAF"/>
    <w:rsid w:val="00A51528"/>
    <w:rsid w:val="00AA066D"/>
    <w:rsid w:val="00BC6270"/>
    <w:rsid w:val="00CA1917"/>
    <w:rsid w:val="00D201AF"/>
    <w:rsid w:val="00D347D9"/>
    <w:rsid w:val="00D36A1C"/>
    <w:rsid w:val="00DE35A4"/>
    <w:rsid w:val="00E4490B"/>
    <w:rsid w:val="00E52ED0"/>
    <w:rsid w:val="00E83F02"/>
    <w:rsid w:val="00F13221"/>
    <w:rsid w:val="00F66108"/>
    <w:rsid w:val="00F85606"/>
    <w:rsid w:val="00F85A92"/>
    <w:rsid w:val="00FC5F48"/>
    <w:rsid w:val="00FD37C5"/>
    <w:rsid w:val="00FF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39BC7"/>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 w:type="character" w:styleId="Hyperlink">
    <w:name w:val="Hyperlink"/>
    <w:basedOn w:val="DefaultParagraphFont"/>
    <w:uiPriority w:val="99"/>
    <w:semiHidden/>
    <w:unhideWhenUsed/>
    <w:rsid w:val="00CA1917"/>
    <w:rPr>
      <w:color w:val="0000FF"/>
      <w:u w:val="single"/>
    </w:rPr>
  </w:style>
  <w:style w:type="paragraph" w:styleId="NormalWeb">
    <w:name w:val="Normal (Web)"/>
    <w:basedOn w:val="Normal"/>
    <w:uiPriority w:val="99"/>
    <w:unhideWhenUsed/>
    <w:rsid w:val="00E4490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C6A52"/>
    <w:rPr>
      <w:sz w:val="16"/>
      <w:szCs w:val="16"/>
    </w:rPr>
  </w:style>
  <w:style w:type="paragraph" w:styleId="CommentText">
    <w:name w:val="annotation text"/>
    <w:basedOn w:val="Normal"/>
    <w:link w:val="CommentTextChar"/>
    <w:uiPriority w:val="99"/>
    <w:semiHidden/>
    <w:unhideWhenUsed/>
    <w:rsid w:val="001C6A52"/>
    <w:pPr>
      <w:spacing w:line="240" w:lineRule="auto"/>
    </w:pPr>
    <w:rPr>
      <w:sz w:val="20"/>
      <w:szCs w:val="20"/>
    </w:rPr>
  </w:style>
  <w:style w:type="character" w:customStyle="1" w:styleId="CommentTextChar">
    <w:name w:val="Comment Text Char"/>
    <w:basedOn w:val="DefaultParagraphFont"/>
    <w:link w:val="CommentText"/>
    <w:uiPriority w:val="99"/>
    <w:semiHidden/>
    <w:rsid w:val="001C6A52"/>
    <w:rPr>
      <w:sz w:val="20"/>
      <w:szCs w:val="20"/>
    </w:rPr>
  </w:style>
  <w:style w:type="paragraph" w:styleId="CommentSubject">
    <w:name w:val="annotation subject"/>
    <w:basedOn w:val="CommentText"/>
    <w:next w:val="CommentText"/>
    <w:link w:val="CommentSubjectChar"/>
    <w:uiPriority w:val="99"/>
    <w:semiHidden/>
    <w:unhideWhenUsed/>
    <w:rsid w:val="001C6A52"/>
    <w:rPr>
      <w:b/>
      <w:bCs/>
    </w:rPr>
  </w:style>
  <w:style w:type="character" w:customStyle="1" w:styleId="CommentSubjectChar">
    <w:name w:val="Comment Subject Char"/>
    <w:basedOn w:val="CommentTextChar"/>
    <w:link w:val="CommentSubject"/>
    <w:uiPriority w:val="99"/>
    <w:semiHidden/>
    <w:rsid w:val="001C6A52"/>
    <w:rPr>
      <w:b/>
      <w:bCs/>
      <w:sz w:val="20"/>
      <w:szCs w:val="20"/>
    </w:rPr>
  </w:style>
  <w:style w:type="paragraph" w:styleId="BalloonText">
    <w:name w:val="Balloon Text"/>
    <w:basedOn w:val="Normal"/>
    <w:link w:val="BalloonTextChar"/>
    <w:uiPriority w:val="99"/>
    <w:semiHidden/>
    <w:unhideWhenUsed/>
    <w:rsid w:val="001C6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A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13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62E15-DC23-42CC-AF33-5F3F5602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6648D3B8</Template>
  <TotalTime>1418</TotalTime>
  <Pages>5</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23</cp:revision>
  <dcterms:created xsi:type="dcterms:W3CDTF">2019-03-01T20:25:00Z</dcterms:created>
  <dcterms:modified xsi:type="dcterms:W3CDTF">2023-09-19T12:40:00Z</dcterms:modified>
</cp:coreProperties>
</file>