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C09" w:rsidRDefault="00CE6A03" w:rsidP="00CE6A03">
      <w:pPr>
        <w:tabs>
          <w:tab w:val="left" w:pos="3503"/>
        </w:tabs>
      </w:pPr>
      <w:r>
        <w:tab/>
      </w:r>
      <w:r>
        <w:tab/>
      </w:r>
      <w:r>
        <w:tab/>
      </w:r>
      <w:r>
        <w:tab/>
      </w:r>
    </w:p>
    <w:p w:rsidR="00DE35A4" w:rsidRDefault="00DE35A4" w:rsidP="00CE6A03">
      <w:pPr>
        <w:pStyle w:val="NoSpacing"/>
        <w:tabs>
          <w:tab w:val="left" w:pos="2700"/>
        </w:tabs>
        <w:spacing w:before="120" w:after="120"/>
        <w:jc w:val="center"/>
        <w:rPr>
          <w:rFonts w:ascii="Century" w:hAnsi="Century"/>
          <w:b/>
          <w:sz w:val="24"/>
        </w:rPr>
      </w:pPr>
      <w:r w:rsidRPr="001D3474">
        <w:rPr>
          <w:rFonts w:ascii="Century" w:hAnsi="Century"/>
          <w:b/>
          <w:sz w:val="24"/>
        </w:rPr>
        <w:tab/>
      </w:r>
      <w:r w:rsidRPr="001D3474">
        <w:rPr>
          <w:rFonts w:ascii="Century" w:hAnsi="Century"/>
          <w:b/>
          <w:smallCaps/>
          <w:sz w:val="24"/>
        </w:rPr>
        <w:t>Title</w:t>
      </w:r>
      <w:r w:rsidRPr="001D3474">
        <w:rPr>
          <w:rFonts w:ascii="Century" w:hAnsi="Century"/>
          <w:b/>
          <w:sz w:val="24"/>
        </w:rPr>
        <w:t xml:space="preserve">:  </w:t>
      </w:r>
      <w:r w:rsidR="0051012D" w:rsidRPr="001D3474">
        <w:rPr>
          <w:rFonts w:ascii="Century" w:hAnsi="Century"/>
          <w:b/>
          <w:sz w:val="24"/>
        </w:rPr>
        <w:t>50</w:t>
      </w:r>
      <w:r w:rsidR="00727384" w:rsidRPr="001D3474">
        <w:rPr>
          <w:rFonts w:ascii="Century" w:hAnsi="Century"/>
          <w:b/>
          <w:sz w:val="24"/>
        </w:rPr>
        <w:t>20</w:t>
      </w:r>
      <w:r w:rsidR="001D3474">
        <w:rPr>
          <w:rFonts w:ascii="Century" w:hAnsi="Century"/>
          <w:b/>
          <w:sz w:val="24"/>
        </w:rPr>
        <w:t xml:space="preserve"> ADMISSION</w:t>
      </w:r>
    </w:p>
    <w:p w:rsidR="00CE6A03" w:rsidRPr="001D3474" w:rsidRDefault="00CE6A03" w:rsidP="00445DBE">
      <w:pPr>
        <w:pStyle w:val="NoSpacing"/>
        <w:tabs>
          <w:tab w:val="left" w:pos="2700"/>
        </w:tabs>
        <w:spacing w:before="120" w:after="120"/>
        <w:rPr>
          <w:rFonts w:ascii="Century" w:hAnsi="Century"/>
          <w:b/>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Default="00274880" w:rsidP="00643C09">
            <w:pPr>
              <w:jc w:val="center"/>
              <w:rPr>
                <w:rFonts w:ascii="Century" w:hAnsi="Century"/>
              </w:rPr>
            </w:pPr>
          </w:p>
          <w:p w:rsidR="00445DBE" w:rsidRDefault="00445DBE" w:rsidP="00643C09">
            <w:pPr>
              <w:jc w:val="center"/>
              <w:rPr>
                <w:rFonts w:ascii="Century" w:hAnsi="Century"/>
              </w:rPr>
            </w:pPr>
          </w:p>
          <w:p w:rsidR="006A5A94" w:rsidRDefault="006A5A94" w:rsidP="00643C09">
            <w:pPr>
              <w:jc w:val="center"/>
              <w:rPr>
                <w:rFonts w:ascii="Century" w:hAnsi="Century"/>
                <w:sz w:val="24"/>
                <w:szCs w:val="24"/>
              </w:rPr>
            </w:pPr>
          </w:p>
          <w:p w:rsidR="00E32020" w:rsidRDefault="00E32020" w:rsidP="00643C09">
            <w:pPr>
              <w:jc w:val="center"/>
              <w:rPr>
                <w:rFonts w:ascii="Century" w:hAnsi="Century"/>
                <w:sz w:val="24"/>
                <w:szCs w:val="24"/>
              </w:rPr>
            </w:pPr>
          </w:p>
          <w:p w:rsidR="00E32020" w:rsidRDefault="00E32020" w:rsidP="00643C09">
            <w:pPr>
              <w:jc w:val="center"/>
              <w:rPr>
                <w:rFonts w:ascii="Century" w:hAnsi="Century"/>
                <w:sz w:val="24"/>
                <w:szCs w:val="24"/>
              </w:rPr>
            </w:pPr>
          </w:p>
          <w:p w:rsidR="00E32020" w:rsidRDefault="00E32020" w:rsidP="00643C09">
            <w:pPr>
              <w:jc w:val="center"/>
              <w:rPr>
                <w:rFonts w:ascii="Century" w:hAnsi="Century"/>
                <w:sz w:val="24"/>
                <w:szCs w:val="24"/>
              </w:rPr>
            </w:pPr>
          </w:p>
          <w:p w:rsidR="00E32020" w:rsidRDefault="00E32020" w:rsidP="00643C09">
            <w:pPr>
              <w:jc w:val="center"/>
              <w:rPr>
                <w:rFonts w:ascii="Century" w:hAnsi="Century"/>
                <w:sz w:val="24"/>
                <w:szCs w:val="24"/>
              </w:rPr>
            </w:pPr>
          </w:p>
          <w:p w:rsidR="00E32020" w:rsidRDefault="00E32020" w:rsidP="00643C09">
            <w:pPr>
              <w:jc w:val="center"/>
              <w:rPr>
                <w:rFonts w:ascii="Century" w:hAnsi="Century"/>
                <w:sz w:val="24"/>
                <w:szCs w:val="24"/>
              </w:rPr>
            </w:pPr>
          </w:p>
          <w:p w:rsidR="00E32020" w:rsidRDefault="00E32020" w:rsidP="00643C09">
            <w:pPr>
              <w:jc w:val="center"/>
              <w:rPr>
                <w:rFonts w:ascii="Century" w:hAnsi="Century"/>
                <w:sz w:val="24"/>
                <w:szCs w:val="24"/>
              </w:rPr>
            </w:pPr>
          </w:p>
          <w:p w:rsidR="00E32020" w:rsidRDefault="00E32020" w:rsidP="00643C09">
            <w:pPr>
              <w:jc w:val="center"/>
              <w:rPr>
                <w:rFonts w:ascii="Century" w:hAnsi="Century"/>
                <w:sz w:val="24"/>
                <w:szCs w:val="24"/>
              </w:rPr>
            </w:pPr>
          </w:p>
          <w:p w:rsidR="00E32020" w:rsidRDefault="00E32020" w:rsidP="00643C09">
            <w:pPr>
              <w:jc w:val="center"/>
              <w:rPr>
                <w:rFonts w:ascii="Century" w:hAnsi="Century"/>
                <w:sz w:val="24"/>
                <w:szCs w:val="24"/>
              </w:rPr>
            </w:pPr>
          </w:p>
          <w:p w:rsidR="00E32020" w:rsidRDefault="00E32020" w:rsidP="00643C09">
            <w:pPr>
              <w:jc w:val="center"/>
              <w:rPr>
                <w:rFonts w:ascii="Century" w:hAnsi="Century"/>
                <w:sz w:val="24"/>
                <w:szCs w:val="24"/>
              </w:rPr>
            </w:pPr>
          </w:p>
          <w:p w:rsidR="00E32020" w:rsidRDefault="00E32020" w:rsidP="00643C09">
            <w:pPr>
              <w:jc w:val="center"/>
              <w:rPr>
                <w:rFonts w:ascii="Century" w:hAnsi="Century"/>
                <w:sz w:val="24"/>
                <w:szCs w:val="24"/>
              </w:rPr>
            </w:pPr>
          </w:p>
          <w:p w:rsidR="00E32020" w:rsidRDefault="00E32020" w:rsidP="00643C09">
            <w:pPr>
              <w:jc w:val="center"/>
              <w:rPr>
                <w:rFonts w:ascii="Century" w:hAnsi="Century"/>
                <w:sz w:val="24"/>
                <w:szCs w:val="24"/>
              </w:rPr>
            </w:pPr>
          </w:p>
          <w:p w:rsidR="00E32020" w:rsidRDefault="00E32020" w:rsidP="00643C09">
            <w:pPr>
              <w:jc w:val="center"/>
              <w:rPr>
                <w:rFonts w:ascii="Century" w:hAnsi="Century"/>
                <w:sz w:val="24"/>
                <w:szCs w:val="24"/>
              </w:rPr>
            </w:pPr>
          </w:p>
          <w:p w:rsidR="00E32020" w:rsidRDefault="00E32020" w:rsidP="00643C09">
            <w:pPr>
              <w:jc w:val="center"/>
              <w:rPr>
                <w:rFonts w:ascii="Century" w:hAnsi="Century"/>
                <w:sz w:val="24"/>
                <w:szCs w:val="24"/>
              </w:rPr>
            </w:pPr>
          </w:p>
          <w:p w:rsidR="00E32020" w:rsidRDefault="00E32020" w:rsidP="00643C09">
            <w:pPr>
              <w:jc w:val="center"/>
              <w:rPr>
                <w:rFonts w:ascii="Century" w:hAnsi="Century"/>
                <w:sz w:val="24"/>
                <w:szCs w:val="24"/>
              </w:rPr>
            </w:pPr>
          </w:p>
          <w:p w:rsidR="00E32020" w:rsidRDefault="00E32020" w:rsidP="00643C09">
            <w:pPr>
              <w:jc w:val="center"/>
              <w:rPr>
                <w:rFonts w:ascii="Century" w:hAnsi="Century"/>
                <w:sz w:val="24"/>
                <w:szCs w:val="24"/>
              </w:rPr>
            </w:pPr>
          </w:p>
          <w:p w:rsidR="00E32020" w:rsidRDefault="00E32020" w:rsidP="00643C09">
            <w:pPr>
              <w:jc w:val="center"/>
              <w:rPr>
                <w:rFonts w:ascii="Century" w:hAnsi="Century"/>
                <w:sz w:val="24"/>
                <w:szCs w:val="24"/>
              </w:rPr>
            </w:pPr>
          </w:p>
          <w:p w:rsidR="00E32020" w:rsidRDefault="00E32020" w:rsidP="00643C09">
            <w:pPr>
              <w:jc w:val="center"/>
              <w:rPr>
                <w:rFonts w:ascii="Century" w:hAnsi="Century"/>
                <w:sz w:val="24"/>
                <w:szCs w:val="24"/>
              </w:rPr>
            </w:pPr>
          </w:p>
          <w:p w:rsidR="00E32020" w:rsidRDefault="00E32020" w:rsidP="00643C09">
            <w:pPr>
              <w:jc w:val="center"/>
              <w:rPr>
                <w:rFonts w:ascii="Century" w:hAnsi="Century"/>
                <w:sz w:val="24"/>
                <w:szCs w:val="24"/>
              </w:rPr>
            </w:pPr>
          </w:p>
          <w:p w:rsidR="00E32020" w:rsidRDefault="00E32020" w:rsidP="00643C09">
            <w:pPr>
              <w:jc w:val="center"/>
              <w:rPr>
                <w:rFonts w:ascii="Century" w:hAnsi="Century"/>
                <w:sz w:val="24"/>
                <w:szCs w:val="24"/>
              </w:rPr>
            </w:pPr>
          </w:p>
          <w:p w:rsidR="005B1F85" w:rsidRDefault="005B1F85" w:rsidP="00643C09">
            <w:pPr>
              <w:jc w:val="center"/>
              <w:rPr>
                <w:rFonts w:ascii="Century" w:hAnsi="Century"/>
                <w:sz w:val="24"/>
                <w:szCs w:val="24"/>
              </w:rPr>
            </w:pPr>
          </w:p>
          <w:p w:rsidR="005B1F85" w:rsidRDefault="005B1F85" w:rsidP="00643C09">
            <w:pPr>
              <w:jc w:val="center"/>
              <w:rPr>
                <w:rFonts w:ascii="Century" w:hAnsi="Century"/>
                <w:sz w:val="24"/>
                <w:szCs w:val="24"/>
              </w:rPr>
            </w:pPr>
          </w:p>
          <w:p w:rsidR="005B1F85" w:rsidRDefault="005B1F85" w:rsidP="00643C09">
            <w:pPr>
              <w:jc w:val="center"/>
              <w:rPr>
                <w:rFonts w:ascii="Century" w:hAnsi="Century"/>
                <w:sz w:val="24"/>
                <w:szCs w:val="24"/>
              </w:rPr>
            </w:pPr>
          </w:p>
          <w:p w:rsidR="005B1F85" w:rsidRDefault="005B1F85" w:rsidP="00643C09">
            <w:pPr>
              <w:jc w:val="center"/>
              <w:rPr>
                <w:rFonts w:ascii="Century" w:hAnsi="Century"/>
                <w:sz w:val="24"/>
                <w:szCs w:val="24"/>
              </w:rPr>
            </w:pPr>
          </w:p>
          <w:p w:rsidR="005B1F85" w:rsidRDefault="005B1F85" w:rsidP="00643C09">
            <w:pPr>
              <w:jc w:val="center"/>
              <w:rPr>
                <w:rFonts w:ascii="Century" w:hAnsi="Century"/>
                <w:sz w:val="24"/>
                <w:szCs w:val="24"/>
              </w:rPr>
            </w:pPr>
          </w:p>
          <w:p w:rsidR="005B1F85" w:rsidRDefault="00346231" w:rsidP="00643C09">
            <w:pPr>
              <w:jc w:val="center"/>
              <w:rPr>
                <w:rFonts w:ascii="Century" w:hAnsi="Century"/>
                <w:sz w:val="24"/>
                <w:szCs w:val="24"/>
              </w:rPr>
            </w:pPr>
            <w:r w:rsidRPr="00346231">
              <w:rPr>
                <w:rFonts w:ascii="Century" w:hAnsi="Century"/>
                <w:sz w:val="24"/>
                <w:szCs w:val="24"/>
              </w:rPr>
              <w:t>Schoo</w:t>
            </w:r>
            <w:r>
              <w:rPr>
                <w:rFonts w:ascii="Century" w:hAnsi="Century"/>
                <w:sz w:val="24"/>
                <w:szCs w:val="24"/>
              </w:rPr>
              <w:t xml:space="preserve">l Code bill (HB 1615) </w:t>
            </w:r>
            <w:r w:rsidRPr="00346231">
              <w:rPr>
                <w:rFonts w:ascii="Century" w:hAnsi="Century"/>
                <w:sz w:val="24"/>
                <w:szCs w:val="24"/>
              </w:rPr>
              <w:t xml:space="preserve"> Section 1326,</w:t>
            </w:r>
          </w:p>
          <w:p w:rsidR="005B1F85" w:rsidRDefault="005B1F85" w:rsidP="00643C09">
            <w:pPr>
              <w:jc w:val="center"/>
              <w:rPr>
                <w:rFonts w:ascii="Century" w:hAnsi="Century"/>
                <w:sz w:val="24"/>
                <w:szCs w:val="24"/>
              </w:rPr>
            </w:pPr>
          </w:p>
          <w:p w:rsidR="005B1F85" w:rsidRDefault="005B1F85" w:rsidP="00643C09">
            <w:pPr>
              <w:jc w:val="center"/>
              <w:rPr>
                <w:rFonts w:ascii="Century" w:hAnsi="Century"/>
                <w:sz w:val="24"/>
                <w:szCs w:val="24"/>
              </w:rPr>
            </w:pPr>
          </w:p>
          <w:p w:rsidR="005B1F85" w:rsidRDefault="005B1F85" w:rsidP="00643C09">
            <w:pPr>
              <w:jc w:val="center"/>
              <w:rPr>
                <w:rFonts w:ascii="Century" w:hAnsi="Century"/>
                <w:sz w:val="24"/>
                <w:szCs w:val="24"/>
              </w:rPr>
            </w:pPr>
          </w:p>
          <w:p w:rsidR="00346231" w:rsidRDefault="00346231" w:rsidP="00643C09">
            <w:pPr>
              <w:jc w:val="center"/>
              <w:rPr>
                <w:rFonts w:ascii="Century" w:hAnsi="Century"/>
                <w:sz w:val="24"/>
                <w:szCs w:val="24"/>
              </w:rPr>
            </w:pPr>
          </w:p>
          <w:p w:rsidR="005B1F85" w:rsidRDefault="005B1F85" w:rsidP="00643C09">
            <w:pPr>
              <w:jc w:val="center"/>
              <w:rPr>
                <w:rFonts w:ascii="Century" w:hAnsi="Century"/>
                <w:sz w:val="24"/>
                <w:szCs w:val="24"/>
              </w:rPr>
            </w:pPr>
          </w:p>
          <w:p w:rsidR="005B1F85" w:rsidRDefault="005B1F85" w:rsidP="00643C09">
            <w:pPr>
              <w:jc w:val="center"/>
              <w:rPr>
                <w:rFonts w:ascii="Century" w:hAnsi="Century"/>
                <w:sz w:val="24"/>
                <w:szCs w:val="24"/>
              </w:rPr>
            </w:pPr>
          </w:p>
          <w:p w:rsidR="005B1F85" w:rsidRPr="005B1F85" w:rsidRDefault="005B1F85" w:rsidP="005B1F85">
            <w:pPr>
              <w:jc w:val="center"/>
              <w:rPr>
                <w:rFonts w:ascii="Century" w:hAnsi="Century"/>
                <w:sz w:val="24"/>
                <w:szCs w:val="24"/>
              </w:rPr>
            </w:pPr>
            <w:r w:rsidRPr="005B1F85">
              <w:rPr>
                <w:rFonts w:ascii="Century" w:hAnsi="Century"/>
                <w:sz w:val="24"/>
                <w:szCs w:val="24"/>
              </w:rPr>
              <w:t>24 P.S. § 13-1303a</w:t>
            </w:r>
          </w:p>
          <w:p w:rsidR="005B1F85" w:rsidRPr="005B1F85" w:rsidRDefault="005B1F85" w:rsidP="005B1F85">
            <w:pPr>
              <w:jc w:val="center"/>
              <w:rPr>
                <w:rFonts w:ascii="Century" w:hAnsi="Century"/>
                <w:sz w:val="24"/>
                <w:szCs w:val="24"/>
              </w:rPr>
            </w:pPr>
          </w:p>
          <w:p w:rsidR="005B1F85" w:rsidRPr="00445DBE" w:rsidRDefault="005B1F85" w:rsidP="005B1F85">
            <w:pPr>
              <w:jc w:val="center"/>
              <w:rPr>
                <w:rFonts w:ascii="Century" w:hAnsi="Century"/>
                <w:sz w:val="24"/>
                <w:szCs w:val="24"/>
              </w:rPr>
            </w:pPr>
            <w:r w:rsidRPr="005B1F85">
              <w:rPr>
                <w:rFonts w:ascii="Century" w:hAnsi="Century"/>
                <w:sz w:val="24"/>
                <w:szCs w:val="24"/>
              </w:rPr>
              <w:lastRenderedPageBreak/>
              <w:t>28 Pa. Code §§ 23.81-87</w:t>
            </w:r>
          </w:p>
        </w:tc>
        <w:tc>
          <w:tcPr>
            <w:tcW w:w="8190" w:type="dxa"/>
          </w:tcPr>
          <w:p w:rsidR="0086701C" w:rsidRDefault="0086701C" w:rsidP="006249CC">
            <w:pPr>
              <w:jc w:val="center"/>
              <w:rPr>
                <w:rFonts w:ascii="Century" w:hAnsi="Century"/>
                <w:b/>
                <w:sz w:val="24"/>
                <w:szCs w:val="24"/>
              </w:rPr>
            </w:pPr>
          </w:p>
          <w:p w:rsidR="006249CC" w:rsidRDefault="006249CC" w:rsidP="0086701C">
            <w:pPr>
              <w:jc w:val="center"/>
              <w:rPr>
                <w:rFonts w:ascii="Century" w:hAnsi="Century"/>
                <w:b/>
                <w:sz w:val="24"/>
                <w:szCs w:val="24"/>
              </w:rPr>
            </w:pPr>
            <w:r>
              <w:rPr>
                <w:rFonts w:ascii="Century" w:hAnsi="Century"/>
                <w:b/>
                <w:sz w:val="24"/>
                <w:szCs w:val="24"/>
              </w:rPr>
              <w:t>5020 Admission</w:t>
            </w:r>
          </w:p>
          <w:p w:rsidR="006249CC" w:rsidRPr="006249CC" w:rsidRDefault="006249CC" w:rsidP="006249CC">
            <w:pPr>
              <w:jc w:val="center"/>
              <w:rPr>
                <w:rFonts w:ascii="Century" w:hAnsi="Century"/>
                <w:b/>
                <w:sz w:val="24"/>
                <w:szCs w:val="24"/>
              </w:rPr>
            </w:pPr>
          </w:p>
          <w:p w:rsidR="005C71AD" w:rsidRDefault="005C71AD" w:rsidP="005C71AD">
            <w:pPr>
              <w:rPr>
                <w:rFonts w:ascii="Century" w:hAnsi="Century"/>
                <w:sz w:val="24"/>
                <w:szCs w:val="24"/>
              </w:rPr>
            </w:pPr>
            <w:r w:rsidRPr="005C71AD">
              <w:rPr>
                <w:rFonts w:ascii="Century" w:hAnsi="Century"/>
                <w:sz w:val="24"/>
                <w:szCs w:val="24"/>
              </w:rPr>
              <w:t xml:space="preserve">Since the formation of students in the Catholic faith heritage and </w:t>
            </w:r>
            <w:r>
              <w:rPr>
                <w:rFonts w:ascii="Century" w:hAnsi="Century"/>
                <w:sz w:val="24"/>
                <w:szCs w:val="24"/>
              </w:rPr>
              <w:t xml:space="preserve">its religious traditions is the </w:t>
            </w:r>
            <w:r w:rsidRPr="005C71AD">
              <w:rPr>
                <w:rFonts w:ascii="Century" w:hAnsi="Century"/>
                <w:sz w:val="24"/>
                <w:szCs w:val="24"/>
              </w:rPr>
              <w:t>primary purpose for which our Catholic schools have been fou</w:t>
            </w:r>
            <w:r>
              <w:rPr>
                <w:rFonts w:ascii="Century" w:hAnsi="Century"/>
                <w:sz w:val="24"/>
                <w:szCs w:val="24"/>
              </w:rPr>
              <w:t xml:space="preserve">nded, both </w:t>
            </w:r>
            <w:r w:rsidR="0086701C">
              <w:rPr>
                <w:rFonts w:ascii="Century" w:hAnsi="Century"/>
                <w:sz w:val="24"/>
                <w:szCs w:val="24"/>
              </w:rPr>
              <w:t xml:space="preserve">parent(s)/guardian(s) </w:t>
            </w:r>
            <w:r>
              <w:rPr>
                <w:rFonts w:ascii="Century" w:hAnsi="Century"/>
                <w:sz w:val="24"/>
                <w:szCs w:val="24"/>
              </w:rPr>
              <w:t xml:space="preserve">and students </w:t>
            </w:r>
            <w:r w:rsidRPr="005C71AD">
              <w:rPr>
                <w:rFonts w:ascii="Century" w:hAnsi="Century"/>
                <w:sz w:val="24"/>
                <w:szCs w:val="24"/>
              </w:rPr>
              <w:t>must be willing to abide by the values inherent in our Catholic</w:t>
            </w:r>
            <w:r>
              <w:rPr>
                <w:rFonts w:ascii="Century" w:hAnsi="Century"/>
                <w:sz w:val="24"/>
                <w:szCs w:val="24"/>
              </w:rPr>
              <w:t xml:space="preserve"> faith and by our philosophy of </w:t>
            </w:r>
            <w:r w:rsidRPr="005C71AD">
              <w:rPr>
                <w:rFonts w:ascii="Century" w:hAnsi="Century"/>
                <w:sz w:val="24"/>
                <w:szCs w:val="24"/>
              </w:rPr>
              <w:t>Catholic education.</w:t>
            </w:r>
          </w:p>
          <w:p w:rsidR="005C71AD" w:rsidRPr="005C71AD" w:rsidRDefault="005C71AD" w:rsidP="005C71AD">
            <w:pPr>
              <w:rPr>
                <w:rFonts w:ascii="Century" w:hAnsi="Century"/>
                <w:sz w:val="24"/>
                <w:szCs w:val="24"/>
              </w:rPr>
            </w:pPr>
          </w:p>
          <w:p w:rsidR="005C71AD" w:rsidRDefault="005C71AD" w:rsidP="005C71AD">
            <w:pPr>
              <w:rPr>
                <w:rFonts w:ascii="Century" w:hAnsi="Century"/>
                <w:sz w:val="24"/>
                <w:szCs w:val="24"/>
              </w:rPr>
            </w:pPr>
            <w:r w:rsidRPr="005C71AD">
              <w:rPr>
                <w:rFonts w:ascii="Century" w:hAnsi="Century"/>
                <w:sz w:val="24"/>
                <w:szCs w:val="24"/>
              </w:rPr>
              <w:t>Students who desire an educational experience founded on the C</w:t>
            </w:r>
            <w:r>
              <w:rPr>
                <w:rFonts w:ascii="Century" w:hAnsi="Century"/>
                <w:sz w:val="24"/>
                <w:szCs w:val="24"/>
              </w:rPr>
              <w:t xml:space="preserve">atholic philosophy of education </w:t>
            </w:r>
            <w:r w:rsidRPr="005C71AD">
              <w:rPr>
                <w:rFonts w:ascii="Century" w:hAnsi="Century"/>
                <w:sz w:val="24"/>
                <w:szCs w:val="24"/>
              </w:rPr>
              <w:t>and who fulfill the requirements and conditions for enrollment sp</w:t>
            </w:r>
            <w:r>
              <w:rPr>
                <w:rFonts w:ascii="Century" w:hAnsi="Century"/>
                <w:sz w:val="24"/>
                <w:szCs w:val="24"/>
              </w:rPr>
              <w:t xml:space="preserve">ecified below, are eligible for </w:t>
            </w:r>
            <w:r w:rsidRPr="005C71AD">
              <w:rPr>
                <w:rFonts w:ascii="Century" w:hAnsi="Century"/>
                <w:sz w:val="24"/>
                <w:szCs w:val="24"/>
              </w:rPr>
              <w:t>admission to the Catholic s</w:t>
            </w:r>
            <w:r w:rsidR="001E403D">
              <w:rPr>
                <w:rFonts w:ascii="Century" w:hAnsi="Century"/>
                <w:sz w:val="24"/>
                <w:szCs w:val="24"/>
              </w:rPr>
              <w:t>chools in the Diocese of Altoona-Johnstown</w:t>
            </w:r>
            <w:r>
              <w:rPr>
                <w:rFonts w:ascii="Century" w:hAnsi="Century"/>
                <w:sz w:val="24"/>
                <w:szCs w:val="24"/>
              </w:rPr>
              <w:t xml:space="preserve"> without discrimination with </w:t>
            </w:r>
            <w:r w:rsidRPr="005C71AD">
              <w:rPr>
                <w:rFonts w:ascii="Century" w:hAnsi="Century"/>
                <w:sz w:val="24"/>
                <w:szCs w:val="24"/>
              </w:rPr>
              <w:t>respect to sex, race or ethnic ori</w:t>
            </w:r>
            <w:r>
              <w:rPr>
                <w:rFonts w:ascii="Century" w:hAnsi="Century"/>
                <w:sz w:val="24"/>
                <w:szCs w:val="24"/>
              </w:rPr>
              <w:t xml:space="preserve">gin according to the subsequent </w:t>
            </w:r>
            <w:r w:rsidRPr="005C71AD">
              <w:rPr>
                <w:rFonts w:ascii="Century" w:hAnsi="Century"/>
                <w:sz w:val="24"/>
                <w:szCs w:val="24"/>
              </w:rPr>
              <w:t>provisions of this policy.</w:t>
            </w:r>
          </w:p>
          <w:p w:rsidR="005C71AD" w:rsidRPr="005C71AD" w:rsidRDefault="005C71AD" w:rsidP="005C71AD">
            <w:pPr>
              <w:rPr>
                <w:rFonts w:ascii="Century" w:hAnsi="Century"/>
                <w:sz w:val="24"/>
                <w:szCs w:val="24"/>
              </w:rPr>
            </w:pPr>
          </w:p>
          <w:p w:rsidR="005C71AD" w:rsidRDefault="005C71AD" w:rsidP="005C71AD">
            <w:pPr>
              <w:rPr>
                <w:rFonts w:ascii="Century" w:hAnsi="Century"/>
                <w:sz w:val="24"/>
                <w:szCs w:val="24"/>
              </w:rPr>
            </w:pPr>
            <w:r w:rsidRPr="005C71AD">
              <w:rPr>
                <w:rFonts w:ascii="Century" w:hAnsi="Century"/>
                <w:sz w:val="24"/>
                <w:szCs w:val="24"/>
              </w:rPr>
              <w:t>The request for the admission of students from a public or p</w:t>
            </w:r>
            <w:r>
              <w:rPr>
                <w:rFonts w:ascii="Century" w:hAnsi="Century"/>
                <w:sz w:val="24"/>
                <w:szCs w:val="24"/>
              </w:rPr>
              <w:t xml:space="preserve">rivate school must be carefully </w:t>
            </w:r>
            <w:r w:rsidRPr="005C71AD">
              <w:rPr>
                <w:rFonts w:ascii="Century" w:hAnsi="Century"/>
                <w:sz w:val="24"/>
                <w:szCs w:val="24"/>
              </w:rPr>
              <w:t>reviewed and the reasons for the request examined. No student is to be admitted if there is an</w:t>
            </w:r>
            <w:r>
              <w:rPr>
                <w:rFonts w:ascii="Century" w:hAnsi="Century"/>
                <w:sz w:val="24"/>
                <w:szCs w:val="24"/>
              </w:rPr>
              <w:t xml:space="preserve">y </w:t>
            </w:r>
            <w:r w:rsidRPr="005C71AD">
              <w:rPr>
                <w:rFonts w:ascii="Century" w:hAnsi="Century"/>
                <w:sz w:val="24"/>
                <w:szCs w:val="24"/>
              </w:rPr>
              <w:t>indication that the parents and students are seeking admission to avo</w:t>
            </w:r>
            <w:r>
              <w:rPr>
                <w:rFonts w:ascii="Century" w:hAnsi="Century"/>
                <w:sz w:val="24"/>
                <w:szCs w:val="24"/>
              </w:rPr>
              <w:t xml:space="preserve">id a racial/ethnic situation in </w:t>
            </w:r>
            <w:r w:rsidRPr="005C71AD">
              <w:rPr>
                <w:rFonts w:ascii="Century" w:hAnsi="Century"/>
                <w:sz w:val="24"/>
                <w:szCs w:val="24"/>
              </w:rPr>
              <w:t>a public or private school.</w:t>
            </w:r>
          </w:p>
          <w:p w:rsidR="005C71AD" w:rsidRPr="005C71AD" w:rsidRDefault="005C71AD" w:rsidP="005C71AD">
            <w:pPr>
              <w:rPr>
                <w:rFonts w:ascii="Century" w:hAnsi="Century"/>
                <w:sz w:val="24"/>
                <w:szCs w:val="24"/>
              </w:rPr>
            </w:pPr>
          </w:p>
          <w:p w:rsidR="005C71AD" w:rsidRDefault="005C71AD" w:rsidP="005C71AD">
            <w:pPr>
              <w:rPr>
                <w:rFonts w:ascii="Century" w:hAnsi="Century"/>
                <w:sz w:val="24"/>
                <w:szCs w:val="24"/>
              </w:rPr>
            </w:pPr>
            <w:r w:rsidRPr="00E32020">
              <w:rPr>
                <w:rFonts w:ascii="Century" w:hAnsi="Century"/>
                <w:sz w:val="24"/>
                <w:szCs w:val="24"/>
              </w:rPr>
              <w:t>AGE REQUIREMENTS:</w:t>
            </w:r>
            <w:r w:rsidRPr="005C71AD">
              <w:rPr>
                <w:rFonts w:ascii="Century" w:hAnsi="Century"/>
                <w:sz w:val="24"/>
                <w:szCs w:val="24"/>
              </w:rPr>
              <w:t xml:space="preserve"> The local </w:t>
            </w:r>
            <w:r w:rsidR="0086701C">
              <w:rPr>
                <w:rFonts w:ascii="Century" w:hAnsi="Century"/>
                <w:sz w:val="24"/>
                <w:szCs w:val="24"/>
              </w:rPr>
              <w:t xml:space="preserve">Catholic </w:t>
            </w:r>
            <w:r w:rsidRPr="005C71AD">
              <w:rPr>
                <w:rFonts w:ascii="Century" w:hAnsi="Century"/>
                <w:sz w:val="24"/>
                <w:szCs w:val="24"/>
              </w:rPr>
              <w:t xml:space="preserve">school is to establish its </w:t>
            </w:r>
            <w:r>
              <w:rPr>
                <w:rFonts w:ascii="Century" w:hAnsi="Century"/>
                <w:sz w:val="24"/>
                <w:szCs w:val="24"/>
              </w:rPr>
              <w:t xml:space="preserve">entry level age for students to </w:t>
            </w:r>
            <w:r w:rsidRPr="005C71AD">
              <w:rPr>
                <w:rFonts w:ascii="Century" w:hAnsi="Century"/>
                <w:sz w:val="24"/>
                <w:szCs w:val="24"/>
              </w:rPr>
              <w:t>coincide as nearly as possible with the public school district which</w:t>
            </w:r>
            <w:r>
              <w:rPr>
                <w:rFonts w:ascii="Century" w:hAnsi="Century"/>
                <w:sz w:val="24"/>
                <w:szCs w:val="24"/>
              </w:rPr>
              <w:t xml:space="preserve"> provides transportation to the </w:t>
            </w:r>
            <w:r w:rsidRPr="005C71AD">
              <w:rPr>
                <w:rFonts w:ascii="Century" w:hAnsi="Century"/>
                <w:sz w:val="24"/>
                <w:szCs w:val="24"/>
              </w:rPr>
              <w:t>greatest number of its students.</w:t>
            </w:r>
            <w:r w:rsidR="00E32020">
              <w:rPr>
                <w:rFonts w:ascii="Century" w:hAnsi="Century"/>
                <w:sz w:val="24"/>
                <w:szCs w:val="24"/>
              </w:rPr>
              <w:t xml:space="preserve">  </w:t>
            </w:r>
          </w:p>
          <w:p w:rsidR="005C71AD" w:rsidRDefault="005C71AD" w:rsidP="005C71AD">
            <w:pPr>
              <w:rPr>
                <w:rFonts w:ascii="Century" w:hAnsi="Century"/>
                <w:sz w:val="24"/>
                <w:szCs w:val="24"/>
              </w:rPr>
            </w:pPr>
          </w:p>
          <w:p w:rsidR="00346231" w:rsidRDefault="00346231" w:rsidP="005C71AD">
            <w:pPr>
              <w:rPr>
                <w:rFonts w:ascii="Century" w:hAnsi="Century"/>
                <w:sz w:val="24"/>
                <w:szCs w:val="24"/>
              </w:rPr>
            </w:pPr>
            <w:r>
              <w:rPr>
                <w:rFonts w:ascii="Century" w:hAnsi="Century"/>
                <w:sz w:val="24"/>
                <w:szCs w:val="24"/>
              </w:rPr>
              <w:t>Compulsory School Age</w:t>
            </w:r>
            <w:r w:rsidRPr="00346231">
              <w:rPr>
                <w:rFonts w:ascii="Century" w:hAnsi="Century"/>
                <w:sz w:val="24"/>
                <w:szCs w:val="24"/>
              </w:rPr>
              <w:t xml:space="preserve"> to the period of a child’s life from the time the child’s parents elect to have the child enter school, which shall be no later than six (6) years of age, until the child reaches eighteen (18) years of age or graduates from high school, or, if the child’s parent/guardian consents, until the child reaches seventeen (17) years of age.</w:t>
            </w:r>
          </w:p>
          <w:p w:rsidR="00346231" w:rsidRPr="005C71AD" w:rsidRDefault="00346231" w:rsidP="005C71AD">
            <w:pPr>
              <w:rPr>
                <w:rFonts w:ascii="Century" w:hAnsi="Century"/>
                <w:sz w:val="24"/>
                <w:szCs w:val="24"/>
              </w:rPr>
            </w:pPr>
          </w:p>
          <w:p w:rsidR="005C71AD" w:rsidRDefault="005C71AD" w:rsidP="005C71AD">
            <w:pPr>
              <w:rPr>
                <w:rFonts w:ascii="Century" w:hAnsi="Century"/>
                <w:sz w:val="24"/>
                <w:szCs w:val="24"/>
              </w:rPr>
            </w:pPr>
            <w:r w:rsidRPr="005C71AD">
              <w:rPr>
                <w:rFonts w:ascii="Century" w:hAnsi="Century"/>
                <w:sz w:val="24"/>
                <w:szCs w:val="24"/>
              </w:rPr>
              <w:t xml:space="preserve">HEALTH REQUIREMENTS: It shall be the duty of the </w:t>
            </w:r>
            <w:r>
              <w:rPr>
                <w:rFonts w:ascii="Century" w:hAnsi="Century"/>
                <w:sz w:val="24"/>
                <w:szCs w:val="24"/>
              </w:rPr>
              <w:t xml:space="preserve">Principal/designee to ascertain </w:t>
            </w:r>
            <w:r w:rsidRPr="005C71AD">
              <w:rPr>
                <w:rFonts w:ascii="Century" w:hAnsi="Century"/>
                <w:sz w:val="24"/>
                <w:szCs w:val="24"/>
              </w:rPr>
              <w:t>that every student, prior to admission to school for the first time, including P</w:t>
            </w:r>
            <w:r>
              <w:rPr>
                <w:rFonts w:ascii="Century" w:hAnsi="Century"/>
                <w:sz w:val="24"/>
                <w:szCs w:val="24"/>
              </w:rPr>
              <w:t xml:space="preserve">re-Kindergarten, has </w:t>
            </w:r>
            <w:r w:rsidRPr="005C71AD">
              <w:rPr>
                <w:rFonts w:ascii="Century" w:hAnsi="Century"/>
                <w:sz w:val="24"/>
                <w:szCs w:val="24"/>
              </w:rPr>
              <w:t xml:space="preserve">been </w:t>
            </w:r>
            <w:r w:rsidRPr="005C71AD">
              <w:rPr>
                <w:rFonts w:ascii="Century" w:hAnsi="Century"/>
                <w:sz w:val="24"/>
                <w:szCs w:val="24"/>
              </w:rPr>
              <w:lastRenderedPageBreak/>
              <w:t>immunized against such diseases as the Pennsylvania Secretary of Health may direct.</w:t>
            </w:r>
          </w:p>
          <w:p w:rsidR="005B1F85" w:rsidRDefault="005B1F85" w:rsidP="005C71AD">
            <w:pPr>
              <w:rPr>
                <w:rFonts w:ascii="Century" w:hAnsi="Century"/>
                <w:sz w:val="24"/>
                <w:szCs w:val="24"/>
              </w:rPr>
            </w:pPr>
          </w:p>
          <w:p w:rsidR="005B1F85" w:rsidRDefault="005B1F85" w:rsidP="005C71AD">
            <w:pPr>
              <w:rPr>
                <w:rFonts w:ascii="Century" w:hAnsi="Century"/>
                <w:sz w:val="24"/>
                <w:szCs w:val="24"/>
              </w:rPr>
            </w:pPr>
            <w:r w:rsidRPr="005B1F85">
              <w:rPr>
                <w:rFonts w:ascii="Century" w:hAnsi="Century"/>
                <w:sz w:val="24"/>
                <w:szCs w:val="24"/>
              </w:rPr>
              <w:t>The Pennsylvania Department of Health promulgates immunization regulations that require parents or guardians of students enrolled in grades K-12 to have their children immunized against various communicable diseases. The regulations apply to kindergarten, elementary, and secondary students enrolled in a public school, private school, or nonpublic school, and home education students.</w:t>
            </w:r>
          </w:p>
          <w:p w:rsidR="005C71AD" w:rsidRPr="005C71AD" w:rsidRDefault="005C71AD" w:rsidP="005C71AD">
            <w:pPr>
              <w:rPr>
                <w:rFonts w:ascii="Century" w:hAnsi="Century"/>
                <w:sz w:val="24"/>
                <w:szCs w:val="24"/>
              </w:rPr>
            </w:pPr>
          </w:p>
          <w:p w:rsidR="00E32020" w:rsidRDefault="005C71AD" w:rsidP="005C71AD">
            <w:pPr>
              <w:rPr>
                <w:rFonts w:ascii="Century" w:hAnsi="Century"/>
                <w:sz w:val="24"/>
                <w:szCs w:val="24"/>
              </w:rPr>
            </w:pPr>
            <w:r w:rsidRPr="005C71AD">
              <w:rPr>
                <w:rFonts w:ascii="Century" w:hAnsi="Century"/>
                <w:sz w:val="24"/>
                <w:szCs w:val="24"/>
              </w:rPr>
              <w:t xml:space="preserve">ACADEMIC REQUIREMENTS: Students entering school </w:t>
            </w:r>
            <w:r>
              <w:rPr>
                <w:rFonts w:ascii="Century" w:hAnsi="Century"/>
                <w:sz w:val="24"/>
                <w:szCs w:val="24"/>
              </w:rPr>
              <w:t xml:space="preserve">from any grade other than entry </w:t>
            </w:r>
            <w:r w:rsidRPr="005C71AD">
              <w:rPr>
                <w:rFonts w:ascii="Century" w:hAnsi="Century"/>
                <w:sz w:val="24"/>
                <w:szCs w:val="24"/>
              </w:rPr>
              <w:t xml:space="preserve">level must provide proof of promotion to the grade for which they </w:t>
            </w:r>
            <w:r>
              <w:rPr>
                <w:rFonts w:ascii="Century" w:hAnsi="Century"/>
                <w:sz w:val="24"/>
                <w:szCs w:val="24"/>
              </w:rPr>
              <w:t xml:space="preserve">seek entry. In addition, the </w:t>
            </w:r>
            <w:r w:rsidRPr="005C71AD">
              <w:rPr>
                <w:rFonts w:ascii="Century" w:hAnsi="Century"/>
                <w:sz w:val="24"/>
                <w:szCs w:val="24"/>
              </w:rPr>
              <w:t>local</w:t>
            </w:r>
            <w:r w:rsidR="008D66F2">
              <w:rPr>
                <w:rFonts w:ascii="Century" w:hAnsi="Century"/>
                <w:sz w:val="24"/>
                <w:szCs w:val="24"/>
              </w:rPr>
              <w:t xml:space="preserve"> Catholic</w:t>
            </w:r>
            <w:r w:rsidRPr="005C71AD">
              <w:rPr>
                <w:rFonts w:ascii="Century" w:hAnsi="Century"/>
                <w:sz w:val="24"/>
                <w:szCs w:val="24"/>
              </w:rPr>
              <w:t xml:space="preserve"> school may require preliminary testing to ensure proper placement.</w:t>
            </w:r>
          </w:p>
          <w:p w:rsidR="005C3375" w:rsidRDefault="005C3375" w:rsidP="005C71AD">
            <w:pPr>
              <w:rPr>
                <w:rFonts w:ascii="Century" w:hAnsi="Century"/>
                <w:sz w:val="24"/>
                <w:szCs w:val="24"/>
              </w:rPr>
            </w:pPr>
          </w:p>
          <w:p w:rsidR="005C3375" w:rsidRDefault="005C3375" w:rsidP="005C71AD">
            <w:pPr>
              <w:rPr>
                <w:rFonts w:ascii="Century" w:hAnsi="Century"/>
                <w:sz w:val="24"/>
                <w:szCs w:val="24"/>
              </w:rPr>
            </w:pPr>
            <w:r>
              <w:rPr>
                <w:rFonts w:ascii="Century" w:hAnsi="Century"/>
                <w:sz w:val="24"/>
                <w:szCs w:val="24"/>
              </w:rPr>
              <w:t>RELIGIOUS EDUCATION REQUIREMENTS: All students enrolled in Catholic Schools in the Diocese of Altoona-Johnstown must take the prescribed religion courses in the curriculum.</w:t>
            </w:r>
          </w:p>
          <w:p w:rsidR="006249CC" w:rsidRDefault="006249CC" w:rsidP="005C71AD">
            <w:pPr>
              <w:rPr>
                <w:rFonts w:ascii="Century" w:hAnsi="Century"/>
                <w:sz w:val="24"/>
                <w:szCs w:val="24"/>
              </w:rPr>
            </w:pPr>
          </w:p>
          <w:p w:rsidR="005C71AD" w:rsidRDefault="005C71AD" w:rsidP="005C71AD">
            <w:pPr>
              <w:rPr>
                <w:rFonts w:ascii="Century" w:hAnsi="Century"/>
                <w:sz w:val="24"/>
                <w:szCs w:val="24"/>
              </w:rPr>
            </w:pPr>
            <w:r w:rsidRPr="005C71AD">
              <w:rPr>
                <w:rFonts w:ascii="Century" w:hAnsi="Century"/>
                <w:sz w:val="24"/>
                <w:szCs w:val="24"/>
              </w:rPr>
              <w:t>CONDUCT REQUIREMENTS: Students must be wil</w:t>
            </w:r>
            <w:r>
              <w:rPr>
                <w:rFonts w:ascii="Century" w:hAnsi="Century"/>
                <w:sz w:val="24"/>
                <w:szCs w:val="24"/>
              </w:rPr>
              <w:t xml:space="preserve">ling to abide by the discipline </w:t>
            </w:r>
            <w:r w:rsidRPr="005C71AD">
              <w:rPr>
                <w:rFonts w:ascii="Century" w:hAnsi="Century"/>
                <w:sz w:val="24"/>
                <w:szCs w:val="24"/>
              </w:rPr>
              <w:t>policies and regulation</w:t>
            </w:r>
            <w:r w:rsidR="008D66F2">
              <w:rPr>
                <w:rFonts w:ascii="Century" w:hAnsi="Century"/>
                <w:sz w:val="24"/>
                <w:szCs w:val="24"/>
              </w:rPr>
              <w:t>s for students outlined by the D</w:t>
            </w:r>
            <w:r w:rsidRPr="005C71AD">
              <w:rPr>
                <w:rFonts w:ascii="Century" w:hAnsi="Century"/>
                <w:sz w:val="24"/>
                <w:szCs w:val="24"/>
              </w:rPr>
              <w:t>iocese and those required</w:t>
            </w:r>
            <w:r>
              <w:rPr>
                <w:rFonts w:ascii="Century" w:hAnsi="Century"/>
                <w:sz w:val="24"/>
                <w:szCs w:val="24"/>
              </w:rPr>
              <w:t xml:space="preserve"> by the local </w:t>
            </w:r>
            <w:r w:rsidR="008D66F2">
              <w:rPr>
                <w:rFonts w:ascii="Century" w:hAnsi="Century"/>
                <w:sz w:val="24"/>
                <w:szCs w:val="24"/>
              </w:rPr>
              <w:t xml:space="preserve">Catholic </w:t>
            </w:r>
            <w:r w:rsidRPr="005C71AD">
              <w:rPr>
                <w:rFonts w:ascii="Century" w:hAnsi="Century"/>
                <w:sz w:val="24"/>
                <w:szCs w:val="24"/>
              </w:rPr>
              <w:t>school as delineated in its school Student Handbook.</w:t>
            </w:r>
            <w:r>
              <w:rPr>
                <w:rFonts w:ascii="Century" w:hAnsi="Century"/>
                <w:sz w:val="24"/>
                <w:szCs w:val="24"/>
              </w:rPr>
              <w:t xml:space="preserve"> </w:t>
            </w:r>
          </w:p>
          <w:p w:rsidR="005C71AD" w:rsidRPr="005C71AD" w:rsidRDefault="005C71AD" w:rsidP="005C71AD">
            <w:pPr>
              <w:rPr>
                <w:rFonts w:ascii="Century" w:hAnsi="Century"/>
                <w:sz w:val="24"/>
                <w:szCs w:val="24"/>
              </w:rPr>
            </w:pPr>
          </w:p>
          <w:p w:rsidR="005C71AD" w:rsidRDefault="005C71AD" w:rsidP="005C71AD">
            <w:pPr>
              <w:rPr>
                <w:rFonts w:ascii="Century" w:hAnsi="Century"/>
                <w:sz w:val="24"/>
                <w:szCs w:val="24"/>
              </w:rPr>
            </w:pPr>
            <w:r w:rsidRPr="005C71AD">
              <w:rPr>
                <w:rFonts w:ascii="Century" w:hAnsi="Century"/>
                <w:sz w:val="24"/>
                <w:szCs w:val="24"/>
              </w:rPr>
              <w:t>FINANCIAL REQUIREMENTS: Parents must agree to:</w:t>
            </w:r>
          </w:p>
          <w:p w:rsidR="006249CC" w:rsidRPr="005C71AD" w:rsidRDefault="006249CC" w:rsidP="005C71AD">
            <w:pPr>
              <w:rPr>
                <w:rFonts w:ascii="Century" w:hAnsi="Century"/>
                <w:sz w:val="24"/>
                <w:szCs w:val="24"/>
              </w:rPr>
            </w:pPr>
          </w:p>
          <w:p w:rsidR="005C71AD" w:rsidRDefault="005C71AD" w:rsidP="005C71AD">
            <w:pPr>
              <w:pStyle w:val="ListParagraph"/>
              <w:numPr>
                <w:ilvl w:val="0"/>
                <w:numId w:val="7"/>
              </w:numPr>
              <w:rPr>
                <w:rFonts w:ascii="Century" w:hAnsi="Century"/>
                <w:sz w:val="24"/>
                <w:szCs w:val="24"/>
              </w:rPr>
            </w:pPr>
            <w:r w:rsidRPr="005C71AD">
              <w:rPr>
                <w:rFonts w:ascii="Century" w:hAnsi="Century"/>
                <w:sz w:val="24"/>
                <w:szCs w:val="24"/>
              </w:rPr>
              <w:t>Pay the amount of designated tuition according to the established schedule of the local school and to sign a written contract to this effect unless other financial arrangements</w:t>
            </w:r>
            <w:r w:rsidR="008D66F2">
              <w:rPr>
                <w:rFonts w:ascii="Century" w:hAnsi="Century"/>
                <w:sz w:val="24"/>
                <w:szCs w:val="24"/>
              </w:rPr>
              <w:t xml:space="preserve"> are made;</w:t>
            </w:r>
          </w:p>
          <w:p w:rsidR="006249CC" w:rsidRPr="005C71AD" w:rsidRDefault="006249CC" w:rsidP="006249CC">
            <w:pPr>
              <w:pStyle w:val="ListParagraph"/>
              <w:rPr>
                <w:rFonts w:ascii="Century" w:hAnsi="Century"/>
                <w:sz w:val="24"/>
                <w:szCs w:val="24"/>
              </w:rPr>
            </w:pPr>
          </w:p>
          <w:p w:rsidR="00CA1917" w:rsidRPr="005C71AD" w:rsidRDefault="005C71AD" w:rsidP="005C71AD">
            <w:pPr>
              <w:pStyle w:val="ListParagraph"/>
              <w:numPr>
                <w:ilvl w:val="0"/>
                <w:numId w:val="7"/>
              </w:numPr>
              <w:rPr>
                <w:rFonts w:ascii="Century" w:hAnsi="Century"/>
                <w:sz w:val="24"/>
                <w:szCs w:val="24"/>
              </w:rPr>
            </w:pPr>
            <w:r w:rsidRPr="005C71AD">
              <w:rPr>
                <w:rFonts w:ascii="Century" w:hAnsi="Century"/>
                <w:sz w:val="24"/>
                <w:szCs w:val="24"/>
              </w:rPr>
              <w:t>Provide the receiving school with a form indicating that they are free of any financial or other obligations from a former school.</w:t>
            </w:r>
          </w:p>
          <w:p w:rsidR="00445DBE" w:rsidRDefault="00445DBE" w:rsidP="001331DF">
            <w:pPr>
              <w:jc w:val="center"/>
              <w:rPr>
                <w:rFonts w:ascii="Century" w:hAnsi="Century"/>
              </w:rPr>
            </w:pPr>
          </w:p>
          <w:p w:rsidR="006A5A94" w:rsidRPr="00445DBE" w:rsidRDefault="006A5A94" w:rsidP="001331DF">
            <w:pPr>
              <w:jc w:val="center"/>
              <w:rPr>
                <w:rFonts w:ascii="Century" w:hAnsi="Century"/>
              </w:rPr>
            </w:pPr>
          </w:p>
          <w:p w:rsidR="00574669" w:rsidRDefault="00574669" w:rsidP="001331DF">
            <w:pPr>
              <w:rPr>
                <w:rFonts w:ascii="Century" w:hAnsi="Century"/>
              </w:rPr>
            </w:pPr>
          </w:p>
          <w:p w:rsidR="00574669" w:rsidRDefault="00574669" w:rsidP="001331DF">
            <w:pPr>
              <w:rPr>
                <w:rFonts w:ascii="Century" w:hAnsi="Century"/>
              </w:rPr>
            </w:pPr>
          </w:p>
          <w:p w:rsidR="00574669" w:rsidRDefault="00574669"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5B1F85" w:rsidRDefault="005B1F85" w:rsidP="001331DF">
            <w:pPr>
              <w:rPr>
                <w:rFonts w:ascii="Century" w:hAnsi="Century"/>
              </w:rPr>
            </w:pPr>
          </w:p>
          <w:p w:rsidR="006249CC" w:rsidRDefault="006249CC" w:rsidP="001331DF">
            <w:pPr>
              <w:rPr>
                <w:rFonts w:ascii="Century" w:hAnsi="Century"/>
              </w:rPr>
            </w:pPr>
          </w:p>
          <w:p w:rsidR="006249CC" w:rsidRDefault="006249CC" w:rsidP="001331DF">
            <w:pPr>
              <w:rPr>
                <w:rFonts w:ascii="Century" w:hAnsi="Century"/>
              </w:rPr>
            </w:pPr>
          </w:p>
          <w:p w:rsidR="006249CC" w:rsidRPr="001331DF" w:rsidRDefault="006249CC" w:rsidP="001331DF">
            <w:pPr>
              <w:rPr>
                <w:rFonts w:ascii="Century" w:hAnsi="Century"/>
              </w:rPr>
            </w:pPr>
          </w:p>
        </w:tc>
      </w:tr>
    </w:tbl>
    <w:p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01C" w:rsidRDefault="0086701C" w:rsidP="00274880">
      <w:pPr>
        <w:spacing w:after="0" w:line="240" w:lineRule="auto"/>
      </w:pPr>
      <w:r>
        <w:separator/>
      </w:r>
    </w:p>
  </w:endnote>
  <w:endnote w:type="continuationSeparator" w:id="0">
    <w:p w:rsidR="0086701C" w:rsidRDefault="0086701C"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01C" w:rsidRDefault="008670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86701C" w:rsidRPr="00F85A92" w:rsidRDefault="0086701C"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700620">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700620">
          <w:rPr>
            <w:rFonts w:ascii="Century" w:hAnsi="Century"/>
            <w:b/>
            <w:bCs/>
            <w:noProof/>
            <w:szCs w:val="20"/>
          </w:rPr>
          <w:t>2</w:t>
        </w:r>
        <w:r w:rsidRPr="00F85A92">
          <w:rPr>
            <w:rFonts w:ascii="Century" w:hAnsi="Century"/>
            <w:b/>
            <w:bCs/>
            <w:szCs w:val="20"/>
          </w:rPr>
          <w:fldChar w:fldCharType="end"/>
        </w:r>
      </w:p>
      <w:p w:rsidR="0086701C" w:rsidRPr="00F85A92" w:rsidRDefault="0086701C"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__________ Adopted</w:t>
        </w:r>
      </w:p>
      <w:p w:rsidR="0086701C" w:rsidRPr="00F85A92" w:rsidRDefault="0086701C" w:rsidP="00F85A92">
        <w:pPr>
          <w:pStyle w:val="Footer"/>
          <w:tabs>
            <w:tab w:val="clear" w:pos="4680"/>
            <w:tab w:val="clear" w:pos="9360"/>
            <w:tab w:val="left" w:pos="7290"/>
            <w:tab w:val="right" w:pos="10800"/>
          </w:tabs>
          <w:rPr>
            <w:rFonts w:ascii="Century" w:hAnsi="Century"/>
            <w:sz w:val="20"/>
            <w:szCs w:val="20"/>
          </w:rPr>
        </w:pPr>
        <w:bookmarkStart w:id="0" w:name="_GoBack"/>
        <w:bookmarkEnd w:id="0"/>
        <w:r w:rsidRPr="00F85A92">
          <w:rPr>
            <w:rFonts w:ascii="Century" w:hAnsi="Century"/>
            <w:sz w:val="20"/>
            <w:szCs w:val="20"/>
          </w:rPr>
          <w:tab/>
        </w:r>
        <w:r w:rsidRPr="00F85A92">
          <w:rPr>
            <w:rFonts w:ascii="Century" w:hAnsi="Century"/>
            <w:sz w:val="20"/>
            <w:szCs w:val="20"/>
          </w:rPr>
          <w:tab/>
          <w:t>_________ Reviewed</w:t>
        </w:r>
      </w:p>
      <w:p w:rsidR="0086701C" w:rsidRPr="00F85A92" w:rsidRDefault="0086701C"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____ 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86701C" w:rsidRPr="00F85A92" w:rsidRDefault="0086701C" w:rsidP="00D347D9">
            <w:pPr>
              <w:pStyle w:val="Footer"/>
              <w:tabs>
                <w:tab w:val="left" w:pos="3405"/>
                <w:tab w:val="center" w:pos="5400"/>
              </w:tabs>
              <w:spacing w:after="120"/>
              <w:rPr>
                <w:rFonts w:ascii="Century" w:hAnsi="Century"/>
                <w:b/>
                <w:bCs/>
                <w:sz w:val="28"/>
                <w:szCs w:val="24"/>
              </w:rPr>
            </w:pPr>
            <w:r>
              <w:tab/>
            </w:r>
            <w:r>
              <w:tab/>
            </w:r>
            <w:r>
              <w:tab/>
            </w: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700620">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700620">
              <w:rPr>
                <w:rFonts w:ascii="Century" w:hAnsi="Century"/>
                <w:b/>
                <w:bCs/>
                <w:noProof/>
                <w:sz w:val="24"/>
              </w:rPr>
              <w:t>2</w:t>
            </w:r>
            <w:r w:rsidRPr="00F85A92">
              <w:rPr>
                <w:rFonts w:ascii="Century" w:hAnsi="Century"/>
                <w:b/>
                <w:bCs/>
                <w:sz w:val="28"/>
                <w:szCs w:val="24"/>
              </w:rPr>
              <w:fldChar w:fldCharType="end"/>
            </w:r>
          </w:p>
          <w:p w:rsidR="0086701C" w:rsidRPr="00F85A92" w:rsidRDefault="0086701C"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86701C" w:rsidRPr="00F85A92" w:rsidRDefault="0086701C"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86701C" w:rsidRDefault="0086701C"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86701C" w:rsidRDefault="0086701C"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01C" w:rsidRDefault="0086701C" w:rsidP="00274880">
      <w:pPr>
        <w:spacing w:after="0" w:line="240" w:lineRule="auto"/>
      </w:pPr>
      <w:r>
        <w:separator/>
      </w:r>
    </w:p>
  </w:footnote>
  <w:footnote w:type="continuationSeparator" w:id="0">
    <w:p w:rsidR="0086701C" w:rsidRDefault="0086701C"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01C" w:rsidRDefault="008670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01C" w:rsidRPr="006249CC" w:rsidRDefault="0086701C" w:rsidP="006249CC">
    <w:pPr>
      <w:pStyle w:val="Header"/>
      <w:jc w:val="right"/>
    </w:pPr>
    <w:r w:rsidRPr="006249CC">
      <w:rPr>
        <w:rFonts w:ascii="Century" w:hAnsi="Century"/>
        <w:sz w:val="20"/>
        <w:szCs w:val="24"/>
      </w:rPr>
      <w:t>5020 Admission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01C" w:rsidRPr="004133E3" w:rsidRDefault="0086701C"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_X__ </w:t>
    </w:r>
    <w:r w:rsidRPr="004133E3">
      <w:rPr>
        <w:rFonts w:ascii="Century" w:hAnsi="Century"/>
        <w:b/>
        <w:color w:val="1F3864"/>
        <w:sz w:val="20"/>
        <w:szCs w:val="20"/>
      </w:rPr>
      <w:t>Policy</w:t>
    </w:r>
  </w:p>
  <w:p w:rsidR="0086701C" w:rsidRPr="004133E3" w:rsidRDefault="0086701C"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____ Regulation</w:t>
    </w:r>
  </w:p>
  <w:p w:rsidR="0086701C" w:rsidRPr="002F30CF" w:rsidRDefault="0086701C"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86701C" w:rsidRDefault="0086701C">
    <w:pPr>
      <w:pStyle w:val="Header"/>
      <w:rPr>
        <w:rFonts w:ascii="Century" w:hAnsi="Century"/>
      </w:rPr>
    </w:pPr>
  </w:p>
  <w:p w:rsidR="0086701C" w:rsidRPr="00281D06" w:rsidRDefault="0086701C">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54037"/>
    <w:multiLevelType w:val="hybridMultilevel"/>
    <w:tmpl w:val="8696A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F033F"/>
    <w:multiLevelType w:val="hybridMultilevel"/>
    <w:tmpl w:val="6DCE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720E85"/>
    <w:multiLevelType w:val="hybridMultilevel"/>
    <w:tmpl w:val="5560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C77BB"/>
    <w:rsid w:val="001331DF"/>
    <w:rsid w:val="001B1CE3"/>
    <w:rsid w:val="001D3474"/>
    <w:rsid w:val="001E403D"/>
    <w:rsid w:val="00274880"/>
    <w:rsid w:val="00281D06"/>
    <w:rsid w:val="002F0C0D"/>
    <w:rsid w:val="00346231"/>
    <w:rsid w:val="004133E3"/>
    <w:rsid w:val="00445DBE"/>
    <w:rsid w:val="00456A61"/>
    <w:rsid w:val="004F11A1"/>
    <w:rsid w:val="0051012D"/>
    <w:rsid w:val="0053316D"/>
    <w:rsid w:val="00574669"/>
    <w:rsid w:val="005B1F85"/>
    <w:rsid w:val="005C3375"/>
    <w:rsid w:val="005C5F45"/>
    <w:rsid w:val="005C71AD"/>
    <w:rsid w:val="005E0F8D"/>
    <w:rsid w:val="006164D9"/>
    <w:rsid w:val="006249CC"/>
    <w:rsid w:val="00643C09"/>
    <w:rsid w:val="006A5A94"/>
    <w:rsid w:val="00700620"/>
    <w:rsid w:val="00727384"/>
    <w:rsid w:val="0082414D"/>
    <w:rsid w:val="0086701C"/>
    <w:rsid w:val="00890368"/>
    <w:rsid w:val="008D66F2"/>
    <w:rsid w:val="008F16FF"/>
    <w:rsid w:val="009020C2"/>
    <w:rsid w:val="00964E27"/>
    <w:rsid w:val="009D71B7"/>
    <w:rsid w:val="009F3E11"/>
    <w:rsid w:val="00A41741"/>
    <w:rsid w:val="00A51528"/>
    <w:rsid w:val="00AC1ECB"/>
    <w:rsid w:val="00B90D86"/>
    <w:rsid w:val="00BC6270"/>
    <w:rsid w:val="00C97FB0"/>
    <w:rsid w:val="00CA1917"/>
    <w:rsid w:val="00CE6A03"/>
    <w:rsid w:val="00D119D9"/>
    <w:rsid w:val="00D347D9"/>
    <w:rsid w:val="00D36A1C"/>
    <w:rsid w:val="00DE35A4"/>
    <w:rsid w:val="00E32020"/>
    <w:rsid w:val="00E63345"/>
    <w:rsid w:val="00F30393"/>
    <w:rsid w:val="00F66108"/>
    <w:rsid w:val="00F85A92"/>
    <w:rsid w:val="00FF2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character" w:styleId="Hyperlink">
    <w:name w:val="Hyperlink"/>
    <w:basedOn w:val="DefaultParagraphFont"/>
    <w:uiPriority w:val="99"/>
    <w:semiHidden/>
    <w:unhideWhenUsed/>
    <w:rsid w:val="00CA1917"/>
    <w:rPr>
      <w:color w:val="0000FF"/>
      <w:u w:val="single"/>
    </w:rPr>
  </w:style>
  <w:style w:type="paragraph" w:styleId="BalloonText">
    <w:name w:val="Balloon Text"/>
    <w:basedOn w:val="Normal"/>
    <w:link w:val="BalloonTextChar"/>
    <w:uiPriority w:val="99"/>
    <w:semiHidden/>
    <w:unhideWhenUsed/>
    <w:rsid w:val="001E40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0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D99E9-6A6E-4765-BBDF-DAC7D418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F724607A</Template>
  <TotalTime>0</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cp:lastPrinted>2019-07-26T17:51:00Z</cp:lastPrinted>
  <dcterms:created xsi:type="dcterms:W3CDTF">2024-05-20T18:39:00Z</dcterms:created>
  <dcterms:modified xsi:type="dcterms:W3CDTF">2024-05-20T18:39:00Z</dcterms:modified>
</cp:coreProperties>
</file>