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5A4" w:rsidRPr="00DE35A4" w:rsidRDefault="00DE35A4" w:rsidP="00DE35A4">
      <w:pPr>
        <w:pStyle w:val="NoSpacing"/>
        <w:tabs>
          <w:tab w:val="left" w:pos="2700"/>
        </w:tabs>
        <w:rPr>
          <w:rFonts w:ascii="Century" w:hAnsi="Century"/>
          <w:sz w:val="24"/>
        </w:rPr>
      </w:pPr>
      <w:r w:rsidRPr="00DE35A4">
        <w:rPr>
          <w:rFonts w:ascii="Century" w:hAnsi="Century"/>
          <w:sz w:val="24"/>
        </w:rPr>
        <w:t xml:space="preserve"> </w:t>
      </w:r>
    </w:p>
    <w:p w:rsidR="00C154B4" w:rsidRPr="008B547B" w:rsidRDefault="00DE35A4" w:rsidP="00C154B4">
      <w:pPr>
        <w:pStyle w:val="NoSpacing"/>
        <w:tabs>
          <w:tab w:val="left" w:pos="2700"/>
        </w:tabs>
        <w:spacing w:before="120" w:after="120"/>
        <w:jc w:val="center"/>
        <w:rPr>
          <w:rFonts w:ascii="Century" w:hAnsi="Century"/>
          <w:sz w:val="24"/>
          <w:szCs w:val="24"/>
        </w:rPr>
      </w:pPr>
      <w:r w:rsidRPr="00DE35A4">
        <w:rPr>
          <w:rFonts w:ascii="Century" w:hAnsi="Century"/>
          <w:b/>
          <w:smallCaps/>
          <w:sz w:val="24"/>
        </w:rPr>
        <w:t>Title</w:t>
      </w:r>
      <w:r w:rsidRPr="00DE35A4">
        <w:rPr>
          <w:rFonts w:ascii="Century" w:hAnsi="Century"/>
          <w:sz w:val="24"/>
        </w:rPr>
        <w:t xml:space="preserve">: </w:t>
      </w:r>
      <w:r w:rsidR="00C154B4" w:rsidRPr="00C154B4">
        <w:rPr>
          <w:rFonts w:ascii="Century" w:hAnsi="Century"/>
          <w:b/>
          <w:sz w:val="24"/>
        </w:rPr>
        <w:t>11</w:t>
      </w:r>
      <w:r w:rsidR="006D1A25">
        <w:rPr>
          <w:rFonts w:ascii="Century" w:hAnsi="Century"/>
          <w:b/>
          <w:sz w:val="24"/>
        </w:rPr>
        <w:t>4</w:t>
      </w:r>
      <w:r w:rsidR="00C154B4" w:rsidRPr="00C154B4">
        <w:rPr>
          <w:rFonts w:ascii="Century" w:hAnsi="Century"/>
          <w:b/>
          <w:sz w:val="24"/>
        </w:rPr>
        <w:t>0</w:t>
      </w:r>
      <w:r w:rsidRPr="00DE35A4">
        <w:rPr>
          <w:rFonts w:ascii="Century" w:hAnsi="Century"/>
          <w:sz w:val="24"/>
        </w:rPr>
        <w:t xml:space="preserve"> </w:t>
      </w:r>
      <w:r w:rsidR="00C154B4" w:rsidRPr="008B547B">
        <w:rPr>
          <w:rFonts w:ascii="Times New Roman" w:eastAsia="Times New Roman" w:hAnsi="Times New Roman" w:cs="Times New Roman"/>
          <w:b/>
          <w:bCs/>
          <w:sz w:val="27"/>
          <w:szCs w:val="27"/>
        </w:rPr>
        <w:t>Use of School Name, Logo, and Branding Materials</w:t>
      </w:r>
    </w:p>
    <w:p w:rsidR="00DE35A4" w:rsidRDefault="00DE35A4" w:rsidP="0011234A">
      <w:pPr>
        <w:pStyle w:val="NoSpacing"/>
        <w:tabs>
          <w:tab w:val="left" w:pos="2700"/>
        </w:tabs>
        <w:spacing w:before="120" w:after="120"/>
        <w:jc w:val="center"/>
        <w:rPr>
          <w:rFonts w:ascii="Century" w:hAnsi="Century"/>
          <w:sz w:val="24"/>
        </w:rPr>
      </w:pPr>
    </w:p>
    <w:p w:rsidR="00DA6FA7" w:rsidRPr="00964E27" w:rsidRDefault="00DA6FA7" w:rsidP="00964E27">
      <w:pPr>
        <w:pStyle w:val="NoSpacing"/>
        <w:tabs>
          <w:tab w:val="left" w:pos="2700"/>
        </w:tabs>
        <w:spacing w:before="120" w:after="120"/>
        <w:rPr>
          <w:rFonts w:ascii="Century" w:hAnsi="Century"/>
          <w:sz w:val="24"/>
        </w:rPr>
      </w:pPr>
    </w:p>
    <w:tbl>
      <w:tblPr>
        <w:tblStyle w:val="TableGrid"/>
        <w:tblW w:w="10885" w:type="dxa"/>
        <w:tblLook w:val="0480" w:firstRow="0" w:lastRow="0" w:firstColumn="1" w:lastColumn="0" w:noHBand="0" w:noVBand="1"/>
      </w:tblPr>
      <w:tblGrid>
        <w:gridCol w:w="2695"/>
        <w:gridCol w:w="8190"/>
      </w:tblGrid>
      <w:tr w:rsidR="00274880" w:rsidTr="00F85A92">
        <w:trPr>
          <w:trHeight w:val="9800"/>
        </w:trPr>
        <w:tc>
          <w:tcPr>
            <w:tcW w:w="2695" w:type="dxa"/>
          </w:tcPr>
          <w:p w:rsidR="00643C09" w:rsidRPr="001B1CE3" w:rsidRDefault="00643C09" w:rsidP="00643C09">
            <w:pPr>
              <w:jc w:val="center"/>
              <w:rPr>
                <w:rFonts w:ascii="Century" w:hAnsi="Century"/>
              </w:rPr>
            </w:pPr>
            <w:bookmarkStart w:id="0" w:name="_GoBack" w:colFirst="2" w:colLast="2"/>
          </w:p>
          <w:p w:rsidR="00274880" w:rsidRDefault="00274880" w:rsidP="00643C09">
            <w:pPr>
              <w:jc w:val="center"/>
              <w:rPr>
                <w:rFonts w:ascii="Century" w:hAnsi="Century"/>
              </w:rPr>
            </w:pPr>
          </w:p>
          <w:p w:rsidR="00032241" w:rsidRDefault="00032241" w:rsidP="00643C09">
            <w:pPr>
              <w:jc w:val="center"/>
              <w:rPr>
                <w:rFonts w:ascii="Century" w:hAnsi="Century"/>
              </w:rPr>
            </w:pPr>
          </w:p>
          <w:p w:rsidR="00032241" w:rsidRDefault="00032241" w:rsidP="00643C09">
            <w:pPr>
              <w:jc w:val="center"/>
              <w:rPr>
                <w:rFonts w:ascii="Century" w:hAnsi="Century"/>
              </w:rPr>
            </w:pPr>
          </w:p>
          <w:p w:rsidR="00032241" w:rsidRPr="00032241" w:rsidRDefault="00032241" w:rsidP="004C085F">
            <w:pPr>
              <w:pStyle w:val="ListParagraph"/>
              <w:rPr>
                <w:rFonts w:ascii="Century" w:hAnsi="Century"/>
              </w:rPr>
            </w:pPr>
          </w:p>
        </w:tc>
        <w:tc>
          <w:tcPr>
            <w:tcW w:w="8190" w:type="dxa"/>
          </w:tcPr>
          <w:p w:rsidR="00032241" w:rsidRDefault="00032241" w:rsidP="0011234A">
            <w:pPr>
              <w:pStyle w:val="NoSpacing"/>
              <w:tabs>
                <w:tab w:val="left" w:pos="2700"/>
              </w:tabs>
              <w:spacing w:before="120" w:after="120"/>
              <w:jc w:val="center"/>
              <w:rPr>
                <w:rFonts w:ascii="Century" w:hAnsi="Century"/>
                <w:b/>
                <w:smallCaps/>
                <w:sz w:val="24"/>
              </w:rPr>
            </w:pPr>
          </w:p>
          <w:p w:rsidR="008B547B" w:rsidRPr="008B547B" w:rsidRDefault="00C154B4" w:rsidP="008B547B">
            <w:pPr>
              <w:pStyle w:val="NoSpacing"/>
              <w:tabs>
                <w:tab w:val="left" w:pos="2700"/>
              </w:tabs>
              <w:spacing w:before="120" w:after="120"/>
              <w:jc w:val="center"/>
              <w:rPr>
                <w:rFonts w:ascii="Century" w:hAnsi="Century"/>
                <w:sz w:val="24"/>
                <w:szCs w:val="24"/>
              </w:rPr>
            </w:pPr>
            <w:r>
              <w:rPr>
                <w:rFonts w:ascii="Times New Roman" w:eastAsia="Times New Roman" w:hAnsi="Times New Roman" w:cs="Times New Roman"/>
                <w:b/>
                <w:bCs/>
                <w:sz w:val="27"/>
                <w:szCs w:val="27"/>
              </w:rPr>
              <w:t>11</w:t>
            </w:r>
            <w:r w:rsidR="006D1A25">
              <w:rPr>
                <w:rFonts w:ascii="Times New Roman" w:eastAsia="Times New Roman" w:hAnsi="Times New Roman" w:cs="Times New Roman"/>
                <w:b/>
                <w:bCs/>
                <w:sz w:val="27"/>
                <w:szCs w:val="27"/>
              </w:rPr>
              <w:t>4</w:t>
            </w:r>
            <w:r>
              <w:rPr>
                <w:rFonts w:ascii="Times New Roman" w:eastAsia="Times New Roman" w:hAnsi="Times New Roman" w:cs="Times New Roman"/>
                <w:b/>
                <w:bCs/>
                <w:sz w:val="27"/>
                <w:szCs w:val="27"/>
              </w:rPr>
              <w:t xml:space="preserve">0 </w:t>
            </w:r>
            <w:r w:rsidR="008B547B" w:rsidRPr="008B547B">
              <w:rPr>
                <w:rFonts w:ascii="Times New Roman" w:eastAsia="Times New Roman" w:hAnsi="Times New Roman" w:cs="Times New Roman"/>
                <w:b/>
                <w:bCs/>
                <w:sz w:val="27"/>
                <w:szCs w:val="27"/>
              </w:rPr>
              <w:t>Use of School Name, Logo, and Branding Materials</w:t>
            </w:r>
          </w:p>
          <w:p w:rsidR="008B547B" w:rsidRPr="008B547B" w:rsidRDefault="008B547B" w:rsidP="008B547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policy </w:t>
            </w:r>
            <w:r w:rsidRPr="008B547B">
              <w:rPr>
                <w:rFonts w:ascii="Times New Roman" w:eastAsia="Times New Roman" w:hAnsi="Times New Roman" w:cs="Times New Roman"/>
                <w:sz w:val="24"/>
                <w:szCs w:val="24"/>
              </w:rPr>
              <w:t>establish</w:t>
            </w:r>
            <w:r>
              <w:rPr>
                <w:rFonts w:ascii="Times New Roman" w:eastAsia="Times New Roman" w:hAnsi="Times New Roman" w:cs="Times New Roman"/>
                <w:sz w:val="24"/>
                <w:szCs w:val="24"/>
              </w:rPr>
              <w:t>es</w:t>
            </w:r>
            <w:r w:rsidRPr="008B547B">
              <w:rPr>
                <w:rFonts w:ascii="Times New Roman" w:eastAsia="Times New Roman" w:hAnsi="Times New Roman" w:cs="Times New Roman"/>
                <w:sz w:val="24"/>
                <w:szCs w:val="24"/>
              </w:rPr>
              <w:t xml:space="preserve"> clear guidelines for the appropriate and authorized use of the name, logo, and other branding materials of Catholic schools within the system. This ensures consistent representation of the school’s mission, identity, and values while preventing misuse or misrepresentation.</w:t>
            </w:r>
          </w:p>
          <w:p w:rsidR="008B547B" w:rsidRPr="008B547B" w:rsidRDefault="008B547B" w:rsidP="008B547B">
            <w:pPr>
              <w:spacing w:before="100" w:beforeAutospacing="1" w:after="100" w:afterAutospacing="1"/>
              <w:rPr>
                <w:rFonts w:ascii="Times New Roman" w:eastAsia="Times New Roman" w:hAnsi="Times New Roman" w:cs="Times New Roman"/>
                <w:sz w:val="24"/>
                <w:szCs w:val="24"/>
              </w:rPr>
            </w:pPr>
            <w:r w:rsidRPr="008B547B">
              <w:rPr>
                <w:rFonts w:ascii="Times New Roman" w:eastAsia="Times New Roman" w:hAnsi="Times New Roman" w:cs="Times New Roman"/>
                <w:sz w:val="24"/>
                <w:szCs w:val="24"/>
              </w:rPr>
              <w:t>This policy applies to all internal and external individuals, groups, organizations, vendors, and partners requesting to use any school branding elements, including the school name, logo, crest, motto, colors, mascot, and other official marks.</w:t>
            </w:r>
          </w:p>
          <w:p w:rsidR="008B547B" w:rsidRPr="008B547B" w:rsidRDefault="008B547B" w:rsidP="008B547B">
            <w:pPr>
              <w:spacing w:before="100" w:beforeAutospacing="1" w:after="100" w:afterAutospacing="1"/>
              <w:outlineLvl w:val="3"/>
              <w:rPr>
                <w:rFonts w:ascii="Times New Roman" w:eastAsia="Times New Roman" w:hAnsi="Times New Roman" w:cs="Times New Roman"/>
                <w:b/>
                <w:bCs/>
                <w:sz w:val="24"/>
                <w:szCs w:val="24"/>
              </w:rPr>
            </w:pPr>
            <w:r w:rsidRPr="008B547B">
              <w:rPr>
                <w:rFonts w:ascii="Times New Roman" w:eastAsia="Times New Roman" w:hAnsi="Times New Roman" w:cs="Times New Roman"/>
                <w:b/>
                <w:bCs/>
                <w:sz w:val="24"/>
                <w:szCs w:val="24"/>
              </w:rPr>
              <w:t>Permitted Uses (With Approval)</w:t>
            </w:r>
          </w:p>
          <w:p w:rsidR="008B547B" w:rsidRPr="008B547B" w:rsidRDefault="008B547B" w:rsidP="008B547B">
            <w:pPr>
              <w:spacing w:before="100" w:beforeAutospacing="1" w:after="100" w:afterAutospacing="1"/>
              <w:rPr>
                <w:rFonts w:ascii="Times New Roman" w:eastAsia="Times New Roman" w:hAnsi="Times New Roman" w:cs="Times New Roman"/>
                <w:sz w:val="24"/>
                <w:szCs w:val="24"/>
              </w:rPr>
            </w:pPr>
            <w:r w:rsidRPr="008B547B">
              <w:rPr>
                <w:rFonts w:ascii="Times New Roman" w:eastAsia="Times New Roman" w:hAnsi="Times New Roman" w:cs="Times New Roman"/>
                <w:sz w:val="24"/>
                <w:szCs w:val="24"/>
              </w:rPr>
              <w:t>The school name, logo, or branding may be used by:</w:t>
            </w:r>
          </w:p>
          <w:p w:rsidR="008B547B" w:rsidRPr="008B547B" w:rsidRDefault="008B547B" w:rsidP="008B547B">
            <w:pPr>
              <w:numPr>
                <w:ilvl w:val="0"/>
                <w:numId w:val="6"/>
              </w:numPr>
              <w:spacing w:before="100" w:beforeAutospacing="1" w:after="100" w:afterAutospacing="1"/>
              <w:rPr>
                <w:rFonts w:ascii="Times New Roman" w:eastAsia="Times New Roman" w:hAnsi="Times New Roman" w:cs="Times New Roman"/>
                <w:sz w:val="24"/>
                <w:szCs w:val="24"/>
              </w:rPr>
            </w:pPr>
            <w:r w:rsidRPr="008B547B">
              <w:rPr>
                <w:rFonts w:ascii="Times New Roman" w:eastAsia="Times New Roman" w:hAnsi="Times New Roman" w:cs="Times New Roman"/>
                <w:b/>
                <w:bCs/>
                <w:sz w:val="24"/>
                <w:szCs w:val="24"/>
              </w:rPr>
              <w:t>Official school programs</w:t>
            </w:r>
            <w:r w:rsidRPr="008B547B">
              <w:rPr>
                <w:rFonts w:ascii="Times New Roman" w:eastAsia="Times New Roman" w:hAnsi="Times New Roman" w:cs="Times New Roman"/>
                <w:sz w:val="24"/>
                <w:szCs w:val="24"/>
              </w:rPr>
              <w:t xml:space="preserve"> and clubs recognized by the school</w:t>
            </w:r>
          </w:p>
          <w:p w:rsidR="008B547B" w:rsidRPr="008B547B" w:rsidRDefault="008B547B" w:rsidP="008B547B">
            <w:pPr>
              <w:numPr>
                <w:ilvl w:val="0"/>
                <w:numId w:val="6"/>
              </w:numPr>
              <w:spacing w:before="100" w:beforeAutospacing="1" w:after="100" w:afterAutospacing="1"/>
              <w:rPr>
                <w:rFonts w:ascii="Times New Roman" w:eastAsia="Times New Roman" w:hAnsi="Times New Roman" w:cs="Times New Roman"/>
                <w:sz w:val="24"/>
                <w:szCs w:val="24"/>
              </w:rPr>
            </w:pPr>
            <w:r w:rsidRPr="008B547B">
              <w:rPr>
                <w:rFonts w:ascii="Times New Roman" w:eastAsia="Times New Roman" w:hAnsi="Times New Roman" w:cs="Times New Roman"/>
                <w:b/>
                <w:bCs/>
                <w:sz w:val="24"/>
                <w:szCs w:val="24"/>
              </w:rPr>
              <w:t>Parent-teacher organizations</w:t>
            </w:r>
            <w:r w:rsidRPr="008B547B">
              <w:rPr>
                <w:rFonts w:ascii="Times New Roman" w:eastAsia="Times New Roman" w:hAnsi="Times New Roman" w:cs="Times New Roman"/>
                <w:sz w:val="24"/>
                <w:szCs w:val="24"/>
              </w:rPr>
              <w:t xml:space="preserve"> (e.g., Home &amp; School, booster clubs)</w:t>
            </w:r>
          </w:p>
          <w:p w:rsidR="008B547B" w:rsidRPr="008B547B" w:rsidRDefault="008B547B" w:rsidP="008B547B">
            <w:pPr>
              <w:numPr>
                <w:ilvl w:val="0"/>
                <w:numId w:val="6"/>
              </w:numPr>
              <w:spacing w:before="100" w:beforeAutospacing="1" w:after="100" w:afterAutospacing="1"/>
              <w:rPr>
                <w:rFonts w:ascii="Times New Roman" w:eastAsia="Times New Roman" w:hAnsi="Times New Roman" w:cs="Times New Roman"/>
                <w:sz w:val="24"/>
                <w:szCs w:val="24"/>
              </w:rPr>
            </w:pPr>
            <w:r w:rsidRPr="008B547B">
              <w:rPr>
                <w:rFonts w:ascii="Times New Roman" w:eastAsia="Times New Roman" w:hAnsi="Times New Roman" w:cs="Times New Roman"/>
                <w:b/>
                <w:bCs/>
                <w:sz w:val="24"/>
                <w:szCs w:val="24"/>
              </w:rPr>
              <w:t>School-affiliated events or initiatives</w:t>
            </w:r>
            <w:r w:rsidRPr="008B547B">
              <w:rPr>
                <w:rFonts w:ascii="Times New Roman" w:eastAsia="Times New Roman" w:hAnsi="Times New Roman" w:cs="Times New Roman"/>
                <w:sz w:val="24"/>
                <w:szCs w:val="24"/>
              </w:rPr>
              <w:t xml:space="preserve"> (e.g., fundraisers, retreats, service projects)</w:t>
            </w:r>
          </w:p>
          <w:p w:rsidR="008B547B" w:rsidRPr="008B547B" w:rsidRDefault="008B547B" w:rsidP="008B547B">
            <w:pPr>
              <w:numPr>
                <w:ilvl w:val="0"/>
                <w:numId w:val="6"/>
              </w:numPr>
              <w:spacing w:before="100" w:beforeAutospacing="1" w:after="100" w:afterAutospacing="1"/>
              <w:rPr>
                <w:rFonts w:ascii="Times New Roman" w:eastAsia="Times New Roman" w:hAnsi="Times New Roman" w:cs="Times New Roman"/>
                <w:sz w:val="24"/>
                <w:szCs w:val="24"/>
              </w:rPr>
            </w:pPr>
            <w:r w:rsidRPr="008B547B">
              <w:rPr>
                <w:rFonts w:ascii="Times New Roman" w:eastAsia="Times New Roman" w:hAnsi="Times New Roman" w:cs="Times New Roman"/>
                <w:b/>
                <w:bCs/>
                <w:sz w:val="24"/>
                <w:szCs w:val="24"/>
              </w:rPr>
              <w:t>Approved vendors</w:t>
            </w:r>
            <w:r w:rsidRPr="008B547B">
              <w:rPr>
                <w:rFonts w:ascii="Times New Roman" w:eastAsia="Times New Roman" w:hAnsi="Times New Roman" w:cs="Times New Roman"/>
                <w:sz w:val="24"/>
                <w:szCs w:val="24"/>
              </w:rPr>
              <w:t xml:space="preserve"> producing materials or apparel for school-sanctioned activities</w:t>
            </w:r>
          </w:p>
          <w:p w:rsidR="008B547B" w:rsidRPr="008B547B" w:rsidRDefault="008B547B" w:rsidP="008B547B">
            <w:pPr>
              <w:numPr>
                <w:ilvl w:val="0"/>
                <w:numId w:val="6"/>
              </w:numPr>
              <w:spacing w:before="100" w:beforeAutospacing="1" w:after="100" w:afterAutospacing="1"/>
              <w:rPr>
                <w:rFonts w:ascii="Times New Roman" w:eastAsia="Times New Roman" w:hAnsi="Times New Roman" w:cs="Times New Roman"/>
                <w:sz w:val="24"/>
                <w:szCs w:val="24"/>
              </w:rPr>
            </w:pPr>
            <w:r w:rsidRPr="008B547B">
              <w:rPr>
                <w:rFonts w:ascii="Times New Roman" w:eastAsia="Times New Roman" w:hAnsi="Times New Roman" w:cs="Times New Roman"/>
                <w:b/>
                <w:bCs/>
                <w:sz w:val="24"/>
                <w:szCs w:val="24"/>
              </w:rPr>
              <w:t>Student organizations or athletic teams</w:t>
            </w:r>
            <w:r w:rsidRPr="008B547B">
              <w:rPr>
                <w:rFonts w:ascii="Times New Roman" w:eastAsia="Times New Roman" w:hAnsi="Times New Roman" w:cs="Times New Roman"/>
                <w:sz w:val="24"/>
                <w:szCs w:val="24"/>
              </w:rPr>
              <w:t xml:space="preserve"> under school direction</w:t>
            </w:r>
          </w:p>
          <w:p w:rsidR="008B547B" w:rsidRPr="008B547B" w:rsidRDefault="008B547B" w:rsidP="008B547B">
            <w:pPr>
              <w:spacing w:before="100" w:beforeAutospacing="1" w:after="100" w:afterAutospacing="1"/>
              <w:rPr>
                <w:rFonts w:ascii="Times New Roman" w:eastAsia="Times New Roman" w:hAnsi="Times New Roman" w:cs="Times New Roman"/>
                <w:sz w:val="24"/>
                <w:szCs w:val="24"/>
              </w:rPr>
            </w:pPr>
            <w:r w:rsidRPr="008B547B">
              <w:rPr>
                <w:rFonts w:ascii="Times New Roman" w:eastAsia="Times New Roman" w:hAnsi="Times New Roman" w:cs="Times New Roman"/>
                <w:sz w:val="24"/>
                <w:szCs w:val="24"/>
              </w:rPr>
              <w:t xml:space="preserve">All such uses must be </w:t>
            </w:r>
            <w:r w:rsidRPr="008B547B">
              <w:rPr>
                <w:rFonts w:ascii="Times New Roman" w:eastAsia="Times New Roman" w:hAnsi="Times New Roman" w:cs="Times New Roman"/>
                <w:b/>
                <w:bCs/>
                <w:sz w:val="24"/>
                <w:szCs w:val="24"/>
              </w:rPr>
              <w:t>submitted in writing</w:t>
            </w:r>
            <w:r w:rsidRPr="008B547B">
              <w:rPr>
                <w:rFonts w:ascii="Times New Roman" w:eastAsia="Times New Roman" w:hAnsi="Times New Roman" w:cs="Times New Roman"/>
                <w:sz w:val="24"/>
                <w:szCs w:val="24"/>
              </w:rPr>
              <w:t xml:space="preserve"> for review and approved before production or distribution.</w:t>
            </w:r>
          </w:p>
          <w:p w:rsidR="008B547B" w:rsidRDefault="008B547B" w:rsidP="008B547B">
            <w:pPr>
              <w:spacing w:before="100" w:beforeAutospacing="1" w:after="100" w:afterAutospacing="1"/>
              <w:outlineLvl w:val="3"/>
              <w:rPr>
                <w:rFonts w:ascii="Times New Roman" w:eastAsia="Times New Roman" w:hAnsi="Times New Roman" w:cs="Times New Roman"/>
                <w:b/>
                <w:bCs/>
                <w:sz w:val="24"/>
                <w:szCs w:val="24"/>
              </w:rPr>
            </w:pPr>
            <w:r w:rsidRPr="008B547B">
              <w:rPr>
                <w:rFonts w:ascii="Times New Roman" w:eastAsia="Times New Roman" w:hAnsi="Times New Roman" w:cs="Times New Roman"/>
                <w:b/>
                <w:bCs/>
                <w:sz w:val="24"/>
                <w:szCs w:val="24"/>
              </w:rPr>
              <w:t>Prohibited or Restricted Uses</w:t>
            </w:r>
          </w:p>
          <w:p w:rsidR="008B547B" w:rsidRPr="008B547B" w:rsidRDefault="008B547B" w:rsidP="008B547B">
            <w:pPr>
              <w:spacing w:before="100" w:beforeAutospacing="1" w:after="100" w:afterAutospacing="1"/>
              <w:outlineLvl w:val="3"/>
              <w:rPr>
                <w:rFonts w:ascii="Times New Roman" w:eastAsia="Times New Roman" w:hAnsi="Times New Roman" w:cs="Times New Roman"/>
                <w:sz w:val="24"/>
                <w:szCs w:val="24"/>
              </w:rPr>
            </w:pPr>
            <w:r w:rsidRPr="008B547B">
              <w:rPr>
                <w:rFonts w:ascii="Times New Roman" w:eastAsia="Times New Roman" w:hAnsi="Times New Roman" w:cs="Times New Roman"/>
                <w:sz w:val="24"/>
                <w:szCs w:val="24"/>
              </w:rPr>
              <w:t xml:space="preserve">The school name, logo, and branding </w:t>
            </w:r>
            <w:r w:rsidRPr="008B547B">
              <w:rPr>
                <w:rFonts w:ascii="Times New Roman" w:eastAsia="Times New Roman" w:hAnsi="Times New Roman" w:cs="Times New Roman"/>
                <w:b/>
                <w:bCs/>
                <w:sz w:val="24"/>
                <w:szCs w:val="24"/>
              </w:rPr>
              <w:t>may not be used</w:t>
            </w:r>
            <w:r w:rsidRPr="008B547B">
              <w:rPr>
                <w:rFonts w:ascii="Times New Roman" w:eastAsia="Times New Roman" w:hAnsi="Times New Roman" w:cs="Times New Roman"/>
                <w:sz w:val="24"/>
                <w:szCs w:val="24"/>
              </w:rPr>
              <w:t>:</w:t>
            </w:r>
          </w:p>
          <w:p w:rsidR="008B547B" w:rsidRPr="008B547B" w:rsidRDefault="008B547B" w:rsidP="008B547B">
            <w:pPr>
              <w:numPr>
                <w:ilvl w:val="0"/>
                <w:numId w:val="7"/>
              </w:numPr>
              <w:spacing w:before="100" w:beforeAutospacing="1" w:after="100" w:afterAutospacing="1"/>
              <w:rPr>
                <w:rFonts w:ascii="Times New Roman" w:eastAsia="Times New Roman" w:hAnsi="Times New Roman" w:cs="Times New Roman"/>
                <w:sz w:val="24"/>
                <w:szCs w:val="24"/>
              </w:rPr>
            </w:pPr>
            <w:r w:rsidRPr="008B547B">
              <w:rPr>
                <w:rFonts w:ascii="Times New Roman" w:eastAsia="Times New Roman" w:hAnsi="Times New Roman" w:cs="Times New Roman"/>
                <w:sz w:val="24"/>
                <w:szCs w:val="24"/>
              </w:rPr>
              <w:t xml:space="preserve">For </w:t>
            </w:r>
            <w:r w:rsidRPr="008B547B">
              <w:rPr>
                <w:rFonts w:ascii="Times New Roman" w:eastAsia="Times New Roman" w:hAnsi="Times New Roman" w:cs="Times New Roman"/>
                <w:b/>
                <w:bCs/>
                <w:sz w:val="24"/>
                <w:szCs w:val="24"/>
              </w:rPr>
              <w:t>political or partisan purposes</w:t>
            </w:r>
          </w:p>
          <w:p w:rsidR="008B547B" w:rsidRPr="008B547B" w:rsidRDefault="008B547B" w:rsidP="008B547B">
            <w:pPr>
              <w:numPr>
                <w:ilvl w:val="0"/>
                <w:numId w:val="7"/>
              </w:numPr>
              <w:spacing w:before="100" w:beforeAutospacing="1" w:after="100" w:afterAutospacing="1"/>
              <w:rPr>
                <w:rFonts w:ascii="Times New Roman" w:eastAsia="Times New Roman" w:hAnsi="Times New Roman" w:cs="Times New Roman"/>
                <w:sz w:val="24"/>
                <w:szCs w:val="24"/>
              </w:rPr>
            </w:pPr>
            <w:r w:rsidRPr="008B547B">
              <w:rPr>
                <w:rFonts w:ascii="Times New Roman" w:eastAsia="Times New Roman" w:hAnsi="Times New Roman" w:cs="Times New Roman"/>
                <w:sz w:val="24"/>
                <w:szCs w:val="24"/>
              </w:rPr>
              <w:t xml:space="preserve">In </w:t>
            </w:r>
            <w:r w:rsidRPr="008B547B">
              <w:rPr>
                <w:rFonts w:ascii="Times New Roman" w:eastAsia="Times New Roman" w:hAnsi="Times New Roman" w:cs="Times New Roman"/>
                <w:b/>
                <w:bCs/>
                <w:sz w:val="24"/>
                <w:szCs w:val="24"/>
              </w:rPr>
              <w:t>commercial promotions or advertising</w:t>
            </w:r>
            <w:r w:rsidRPr="008B547B">
              <w:rPr>
                <w:rFonts w:ascii="Times New Roman" w:eastAsia="Times New Roman" w:hAnsi="Times New Roman" w:cs="Times New Roman"/>
                <w:sz w:val="24"/>
                <w:szCs w:val="24"/>
              </w:rPr>
              <w:t xml:space="preserve"> without express written agreement</w:t>
            </w:r>
          </w:p>
          <w:p w:rsidR="008B547B" w:rsidRPr="008B547B" w:rsidRDefault="008B547B" w:rsidP="008B547B">
            <w:pPr>
              <w:numPr>
                <w:ilvl w:val="0"/>
                <w:numId w:val="7"/>
              </w:numPr>
              <w:spacing w:before="100" w:beforeAutospacing="1" w:after="100" w:afterAutospacing="1"/>
              <w:rPr>
                <w:rFonts w:ascii="Times New Roman" w:eastAsia="Times New Roman" w:hAnsi="Times New Roman" w:cs="Times New Roman"/>
                <w:sz w:val="24"/>
                <w:szCs w:val="24"/>
              </w:rPr>
            </w:pPr>
            <w:r w:rsidRPr="008B547B">
              <w:rPr>
                <w:rFonts w:ascii="Times New Roman" w:eastAsia="Times New Roman" w:hAnsi="Times New Roman" w:cs="Times New Roman"/>
                <w:sz w:val="24"/>
                <w:szCs w:val="24"/>
              </w:rPr>
              <w:t xml:space="preserve">In connection with </w:t>
            </w:r>
            <w:r w:rsidRPr="008B547B">
              <w:rPr>
                <w:rFonts w:ascii="Times New Roman" w:eastAsia="Times New Roman" w:hAnsi="Times New Roman" w:cs="Times New Roman"/>
                <w:b/>
                <w:bCs/>
                <w:sz w:val="24"/>
                <w:szCs w:val="24"/>
              </w:rPr>
              <w:t>content contrary to Catholic teaching</w:t>
            </w:r>
            <w:r w:rsidRPr="008B547B">
              <w:rPr>
                <w:rFonts w:ascii="Times New Roman" w:eastAsia="Times New Roman" w:hAnsi="Times New Roman" w:cs="Times New Roman"/>
                <w:sz w:val="24"/>
                <w:szCs w:val="24"/>
              </w:rPr>
              <w:t>, including but not limited to profanity, discrimination, or moral relativism</w:t>
            </w:r>
          </w:p>
          <w:p w:rsidR="008B547B" w:rsidRPr="008B547B" w:rsidRDefault="008B547B" w:rsidP="008B547B">
            <w:pPr>
              <w:numPr>
                <w:ilvl w:val="0"/>
                <w:numId w:val="7"/>
              </w:numPr>
              <w:spacing w:before="100" w:beforeAutospacing="1" w:after="100" w:afterAutospacing="1"/>
              <w:rPr>
                <w:rFonts w:ascii="Times New Roman" w:eastAsia="Times New Roman" w:hAnsi="Times New Roman" w:cs="Times New Roman"/>
                <w:sz w:val="24"/>
                <w:szCs w:val="24"/>
              </w:rPr>
            </w:pPr>
            <w:r w:rsidRPr="008B547B">
              <w:rPr>
                <w:rFonts w:ascii="Times New Roman" w:eastAsia="Times New Roman" w:hAnsi="Times New Roman" w:cs="Times New Roman"/>
                <w:sz w:val="24"/>
                <w:szCs w:val="24"/>
              </w:rPr>
              <w:t xml:space="preserve">On </w:t>
            </w:r>
            <w:r w:rsidRPr="008B547B">
              <w:rPr>
                <w:rFonts w:ascii="Times New Roman" w:eastAsia="Times New Roman" w:hAnsi="Times New Roman" w:cs="Times New Roman"/>
                <w:b/>
                <w:bCs/>
                <w:sz w:val="24"/>
                <w:szCs w:val="24"/>
              </w:rPr>
              <w:t>social media pages, merchandise, or print materials</w:t>
            </w:r>
            <w:r w:rsidRPr="008B547B">
              <w:rPr>
                <w:rFonts w:ascii="Times New Roman" w:eastAsia="Times New Roman" w:hAnsi="Times New Roman" w:cs="Times New Roman"/>
                <w:sz w:val="24"/>
                <w:szCs w:val="24"/>
              </w:rPr>
              <w:t xml:space="preserve"> not officially affiliated with the school</w:t>
            </w:r>
          </w:p>
          <w:p w:rsidR="008B547B" w:rsidRPr="008B547B" w:rsidRDefault="008B547B" w:rsidP="008B547B">
            <w:pPr>
              <w:numPr>
                <w:ilvl w:val="0"/>
                <w:numId w:val="7"/>
              </w:numPr>
              <w:spacing w:before="100" w:beforeAutospacing="1" w:after="100" w:afterAutospacing="1"/>
              <w:rPr>
                <w:rFonts w:ascii="Times New Roman" w:eastAsia="Times New Roman" w:hAnsi="Times New Roman" w:cs="Times New Roman"/>
                <w:sz w:val="24"/>
                <w:szCs w:val="24"/>
              </w:rPr>
            </w:pPr>
            <w:r w:rsidRPr="008B547B">
              <w:rPr>
                <w:rFonts w:ascii="Times New Roman" w:eastAsia="Times New Roman" w:hAnsi="Times New Roman" w:cs="Times New Roman"/>
                <w:sz w:val="24"/>
                <w:szCs w:val="24"/>
              </w:rPr>
              <w:lastRenderedPageBreak/>
              <w:t xml:space="preserve">By </w:t>
            </w:r>
            <w:r w:rsidRPr="008B547B">
              <w:rPr>
                <w:rFonts w:ascii="Times New Roman" w:eastAsia="Times New Roman" w:hAnsi="Times New Roman" w:cs="Times New Roman"/>
                <w:b/>
                <w:bCs/>
                <w:sz w:val="24"/>
                <w:szCs w:val="24"/>
              </w:rPr>
              <w:t>external organizations</w:t>
            </w:r>
            <w:r w:rsidRPr="008B547B">
              <w:rPr>
                <w:rFonts w:ascii="Times New Roman" w:eastAsia="Times New Roman" w:hAnsi="Times New Roman" w:cs="Times New Roman"/>
                <w:sz w:val="24"/>
                <w:szCs w:val="24"/>
              </w:rPr>
              <w:t xml:space="preserve"> without prior written permission</w:t>
            </w:r>
          </w:p>
          <w:p w:rsidR="008B547B" w:rsidRPr="008B547B" w:rsidRDefault="008B547B" w:rsidP="008B547B">
            <w:pPr>
              <w:rPr>
                <w:rFonts w:ascii="Times New Roman" w:eastAsia="Times New Roman" w:hAnsi="Times New Roman" w:cs="Times New Roman"/>
                <w:sz w:val="24"/>
                <w:szCs w:val="24"/>
              </w:rPr>
            </w:pPr>
          </w:p>
          <w:p w:rsidR="008B547B" w:rsidRPr="008B547B" w:rsidRDefault="008B547B" w:rsidP="008B547B">
            <w:pPr>
              <w:rPr>
                <w:rFonts w:ascii="Times New Roman" w:eastAsia="Times New Roman" w:hAnsi="Times New Roman" w:cs="Times New Roman"/>
                <w:sz w:val="24"/>
                <w:szCs w:val="24"/>
              </w:rPr>
            </w:pPr>
          </w:p>
          <w:p w:rsidR="008B547B" w:rsidRPr="008B547B" w:rsidRDefault="008B547B" w:rsidP="008B547B">
            <w:pPr>
              <w:spacing w:before="100" w:beforeAutospacing="1" w:after="100" w:afterAutospacing="1"/>
              <w:outlineLvl w:val="3"/>
              <w:rPr>
                <w:rFonts w:ascii="Times New Roman" w:eastAsia="Times New Roman" w:hAnsi="Times New Roman" w:cs="Times New Roman"/>
                <w:b/>
                <w:bCs/>
                <w:sz w:val="24"/>
                <w:szCs w:val="24"/>
              </w:rPr>
            </w:pPr>
            <w:r w:rsidRPr="008B547B">
              <w:rPr>
                <w:rFonts w:ascii="Times New Roman" w:eastAsia="Times New Roman" w:hAnsi="Times New Roman" w:cs="Times New Roman"/>
                <w:b/>
                <w:bCs/>
                <w:sz w:val="24"/>
                <w:szCs w:val="24"/>
              </w:rPr>
              <w:t>Design Standards</w:t>
            </w:r>
          </w:p>
          <w:p w:rsidR="008B547B" w:rsidRPr="008B547B" w:rsidRDefault="008B547B" w:rsidP="008B547B">
            <w:pPr>
              <w:numPr>
                <w:ilvl w:val="0"/>
                <w:numId w:val="9"/>
              </w:numPr>
              <w:spacing w:before="100" w:beforeAutospacing="1" w:after="100" w:afterAutospacing="1"/>
              <w:rPr>
                <w:rFonts w:ascii="Times New Roman" w:eastAsia="Times New Roman" w:hAnsi="Times New Roman" w:cs="Times New Roman"/>
                <w:sz w:val="24"/>
                <w:szCs w:val="24"/>
              </w:rPr>
            </w:pPr>
            <w:r w:rsidRPr="008B547B">
              <w:rPr>
                <w:rFonts w:ascii="Times New Roman" w:eastAsia="Times New Roman" w:hAnsi="Times New Roman" w:cs="Times New Roman"/>
                <w:sz w:val="24"/>
                <w:szCs w:val="24"/>
              </w:rPr>
              <w:t xml:space="preserve">Logos must </w:t>
            </w:r>
            <w:r w:rsidRPr="008B547B">
              <w:rPr>
                <w:rFonts w:ascii="Times New Roman" w:eastAsia="Times New Roman" w:hAnsi="Times New Roman" w:cs="Times New Roman"/>
                <w:b/>
                <w:bCs/>
                <w:sz w:val="24"/>
                <w:szCs w:val="24"/>
              </w:rPr>
              <w:t>not be altered</w:t>
            </w:r>
            <w:r w:rsidRPr="008B547B">
              <w:rPr>
                <w:rFonts w:ascii="Times New Roman" w:eastAsia="Times New Roman" w:hAnsi="Times New Roman" w:cs="Times New Roman"/>
                <w:sz w:val="24"/>
                <w:szCs w:val="24"/>
              </w:rPr>
              <w:t xml:space="preserve"> (colors, proportions, or elements).</w:t>
            </w:r>
          </w:p>
          <w:p w:rsidR="008B547B" w:rsidRPr="008B547B" w:rsidRDefault="008B547B" w:rsidP="008B547B">
            <w:pPr>
              <w:numPr>
                <w:ilvl w:val="0"/>
                <w:numId w:val="9"/>
              </w:numPr>
              <w:spacing w:before="100" w:beforeAutospacing="1" w:after="100" w:afterAutospacing="1"/>
              <w:rPr>
                <w:rFonts w:ascii="Times New Roman" w:eastAsia="Times New Roman" w:hAnsi="Times New Roman" w:cs="Times New Roman"/>
                <w:sz w:val="24"/>
                <w:szCs w:val="24"/>
              </w:rPr>
            </w:pPr>
            <w:r w:rsidRPr="008B547B">
              <w:rPr>
                <w:rFonts w:ascii="Times New Roman" w:eastAsia="Times New Roman" w:hAnsi="Times New Roman" w:cs="Times New Roman"/>
                <w:sz w:val="24"/>
                <w:szCs w:val="24"/>
              </w:rPr>
              <w:t xml:space="preserve">Use of the name or logo must not imply </w:t>
            </w:r>
            <w:r w:rsidRPr="008B547B">
              <w:rPr>
                <w:rFonts w:ascii="Times New Roman" w:eastAsia="Times New Roman" w:hAnsi="Times New Roman" w:cs="Times New Roman"/>
                <w:b/>
                <w:bCs/>
                <w:sz w:val="24"/>
                <w:szCs w:val="24"/>
              </w:rPr>
              <w:t>endorsement of non-school initiatives</w:t>
            </w:r>
            <w:r w:rsidRPr="008B547B">
              <w:rPr>
                <w:rFonts w:ascii="Times New Roman" w:eastAsia="Times New Roman" w:hAnsi="Times New Roman" w:cs="Times New Roman"/>
                <w:sz w:val="24"/>
                <w:szCs w:val="24"/>
              </w:rPr>
              <w:t>.</w:t>
            </w:r>
          </w:p>
          <w:p w:rsidR="008B547B" w:rsidRPr="008B547B" w:rsidRDefault="00C154B4" w:rsidP="008B547B">
            <w:pPr>
              <w:numPr>
                <w:ilvl w:val="0"/>
                <w:numId w:val="9"/>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8B547B" w:rsidRPr="008B547B">
              <w:rPr>
                <w:rFonts w:ascii="Times New Roman" w:eastAsia="Times New Roman" w:hAnsi="Times New Roman" w:cs="Times New Roman"/>
                <w:sz w:val="24"/>
                <w:szCs w:val="24"/>
              </w:rPr>
              <w:t>fficial school branding guidelines (font, layout, and color codes) must be followed.</w:t>
            </w:r>
          </w:p>
          <w:p w:rsidR="00032241" w:rsidRPr="00550A3C" w:rsidRDefault="00032241" w:rsidP="008B547B">
            <w:pPr>
              <w:spacing w:before="100" w:beforeAutospacing="1" w:after="100" w:afterAutospacing="1"/>
              <w:ind w:left="720"/>
              <w:rPr>
                <w:rFonts w:ascii="Century" w:hAnsi="Century"/>
                <w:sz w:val="24"/>
                <w:szCs w:val="24"/>
              </w:rPr>
            </w:pPr>
          </w:p>
        </w:tc>
      </w:tr>
      <w:bookmarkEnd w:id="0"/>
    </w:tbl>
    <w:p w:rsidR="00643C09" w:rsidRDefault="00643C09"/>
    <w:sectPr w:rsidR="00643C09" w:rsidSect="00F85A92">
      <w:headerReference w:type="default" r:id="rId8"/>
      <w:footerReference w:type="default" r:id="rId9"/>
      <w:headerReference w:type="first" r:id="rId10"/>
      <w:footerReference w:type="first" r:id="rId11"/>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34A" w:rsidRDefault="0011234A" w:rsidP="00274880">
      <w:pPr>
        <w:spacing w:after="0" w:line="240" w:lineRule="auto"/>
      </w:pPr>
      <w:r>
        <w:separator/>
      </w:r>
    </w:p>
  </w:endnote>
  <w:endnote w:type="continuationSeparator" w:id="0">
    <w:p w:rsidR="0011234A" w:rsidRDefault="0011234A"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rsidR="0011234A" w:rsidRPr="00F85A92" w:rsidRDefault="0011234A"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02156D">
          <w:rPr>
            <w:rFonts w:ascii="Century" w:hAnsi="Century"/>
            <w:b/>
            <w:bCs/>
            <w:noProof/>
            <w:szCs w:val="20"/>
          </w:rPr>
          <w:t>2</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02156D">
          <w:rPr>
            <w:rFonts w:ascii="Century" w:hAnsi="Century"/>
            <w:b/>
            <w:bCs/>
            <w:noProof/>
            <w:szCs w:val="20"/>
          </w:rPr>
          <w:t>2</w:t>
        </w:r>
        <w:r w:rsidRPr="00F85A92">
          <w:rPr>
            <w:rFonts w:ascii="Century" w:hAnsi="Century"/>
            <w:b/>
            <w:bCs/>
            <w:szCs w:val="20"/>
          </w:rPr>
          <w:fldChar w:fldCharType="end"/>
        </w:r>
      </w:p>
      <w:p w:rsidR="00C154B4" w:rsidRDefault="00C154B4" w:rsidP="00C154B4">
        <w:pPr>
          <w:pStyle w:val="Footer"/>
          <w:spacing w:after="120"/>
        </w:pPr>
      </w:p>
      <w:p w:rsidR="00C154B4" w:rsidRDefault="00C154B4" w:rsidP="00C154B4">
        <w:pPr>
          <w:pStyle w:val="Footer"/>
          <w:tabs>
            <w:tab w:val="clear" w:pos="4680"/>
            <w:tab w:val="clear" w:pos="9360"/>
            <w:tab w:val="left" w:pos="7290"/>
            <w:tab w:val="right" w:pos="10800"/>
          </w:tabs>
        </w:pPr>
        <w:r>
          <w:t xml:space="preserve">Adopted: </w:t>
        </w:r>
        <w:r w:rsidR="0002156D">
          <w:t>7/1/2025</w:t>
        </w:r>
      </w:p>
      <w:p w:rsidR="00C154B4" w:rsidRDefault="00C154B4" w:rsidP="00C154B4">
        <w:pPr>
          <w:pStyle w:val="Footer"/>
          <w:tabs>
            <w:tab w:val="clear" w:pos="4680"/>
            <w:tab w:val="left" w:pos="7290"/>
          </w:tabs>
        </w:pPr>
        <w:r>
          <w:t>Revised:</w:t>
        </w:r>
      </w:p>
      <w:p w:rsidR="0011234A" w:rsidRPr="00F85A92" w:rsidRDefault="0002156D" w:rsidP="00C154B4">
        <w:pPr>
          <w:pStyle w:val="Footer"/>
          <w:tabs>
            <w:tab w:val="clear" w:pos="4680"/>
            <w:tab w:val="clear" w:pos="9360"/>
            <w:tab w:val="left" w:pos="7290"/>
            <w:tab w:val="right" w:pos="10800"/>
          </w:tabs>
          <w:rPr>
            <w:rFonts w:ascii="Century" w:hAnsi="Century"/>
            <w:sz w:val="20"/>
            <w:szCs w:val="20"/>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rsidR="0011234A" w:rsidRPr="00F85A92" w:rsidRDefault="0011234A" w:rsidP="00281D06">
            <w:pPr>
              <w:pStyle w:val="Footer"/>
              <w:spacing w:after="120"/>
              <w:jc w:val="center"/>
              <w:rPr>
                <w:rFonts w:ascii="Century" w:hAnsi="Century"/>
                <w:b/>
                <w:bCs/>
                <w:sz w:val="28"/>
                <w:szCs w:val="24"/>
              </w:rPr>
            </w:pP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02156D">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02156D">
              <w:rPr>
                <w:rFonts w:ascii="Century" w:hAnsi="Century"/>
                <w:b/>
                <w:bCs/>
                <w:noProof/>
                <w:sz w:val="24"/>
              </w:rPr>
              <w:t>2</w:t>
            </w:r>
            <w:r w:rsidRPr="00F85A92">
              <w:rPr>
                <w:rFonts w:ascii="Century" w:hAnsi="Century"/>
                <w:b/>
                <w:bCs/>
                <w:sz w:val="28"/>
                <w:szCs w:val="24"/>
              </w:rPr>
              <w:fldChar w:fldCharType="end"/>
            </w:r>
          </w:p>
          <w:p w:rsidR="0011234A" w:rsidRDefault="0011234A" w:rsidP="00F85A92">
            <w:pPr>
              <w:pStyle w:val="Footer"/>
              <w:tabs>
                <w:tab w:val="clear" w:pos="4680"/>
                <w:tab w:val="clear" w:pos="9360"/>
                <w:tab w:val="left" w:pos="7290"/>
                <w:tab w:val="right" w:pos="10800"/>
              </w:tabs>
            </w:pPr>
            <w:r w:rsidRPr="00F85A92">
              <w:rPr>
                <w:rFonts w:ascii="Century" w:hAnsi="Century"/>
                <w:sz w:val="20"/>
                <w:szCs w:val="20"/>
              </w:rPr>
              <w:tab/>
            </w:r>
            <w:r>
              <w:rPr>
                <w:rFonts w:ascii="Century" w:hAnsi="Century"/>
                <w:sz w:val="20"/>
                <w:szCs w:val="20"/>
              </w:rPr>
              <w:tab/>
            </w:r>
          </w:p>
        </w:sdtContent>
      </w:sdt>
    </w:sdtContent>
  </w:sdt>
  <w:p w:rsidR="004C085F" w:rsidRDefault="004C085F" w:rsidP="004C085F">
    <w:pPr>
      <w:pStyle w:val="Footer"/>
      <w:tabs>
        <w:tab w:val="clear" w:pos="4680"/>
        <w:tab w:val="clear" w:pos="9360"/>
        <w:tab w:val="left" w:pos="7290"/>
        <w:tab w:val="right" w:pos="10800"/>
      </w:tabs>
    </w:pPr>
    <w:r>
      <w:t xml:space="preserve">Adopted: </w:t>
    </w:r>
    <w:r w:rsidR="0002156D">
      <w:t>7/1/2025</w:t>
    </w:r>
  </w:p>
  <w:p w:rsidR="0011234A" w:rsidRDefault="004C085F" w:rsidP="004C085F">
    <w:pPr>
      <w:pStyle w:val="Footer"/>
      <w:tabs>
        <w:tab w:val="clear" w:pos="4680"/>
        <w:tab w:val="left" w:pos="7290"/>
      </w:tabs>
    </w:pPr>
    <w:r>
      <w:t>Revised: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34A" w:rsidRDefault="0011234A" w:rsidP="00274880">
      <w:pPr>
        <w:spacing w:after="0" w:line="240" w:lineRule="auto"/>
      </w:pPr>
      <w:r>
        <w:separator/>
      </w:r>
    </w:p>
  </w:footnote>
  <w:footnote w:type="continuationSeparator" w:id="0">
    <w:p w:rsidR="0011234A" w:rsidRDefault="0011234A"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34A" w:rsidRPr="00F85A92" w:rsidRDefault="0011234A" w:rsidP="00F85A92">
    <w:pPr>
      <w:jc w:val="right"/>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34A" w:rsidRPr="002F30CF" w:rsidRDefault="0011234A" w:rsidP="00D356E5">
    <w:pPr>
      <w:pStyle w:val="Header"/>
      <w:tabs>
        <w:tab w:val="clear" w:pos="9360"/>
      </w:tabs>
      <w:ind w:left="360" w:firstLine="360"/>
      <w:jc w:val="center"/>
      <w:rPr>
        <w:rFonts w:ascii="Century" w:hAnsi="Century"/>
        <w:b/>
        <w:color w:val="1F3864"/>
        <w:sz w:val="40"/>
        <w:szCs w:val="44"/>
      </w:rPr>
    </w:pPr>
    <w:r w:rsidRPr="002F30CF">
      <w:rPr>
        <w:rFonts w:ascii="Century" w:hAnsi="Century"/>
        <w:noProof/>
        <w:color w:val="1F3864"/>
      </w:rPr>
      <w:drawing>
        <wp:anchor distT="0" distB="0" distL="114300" distR="114300" simplePos="0" relativeHeight="251659264" behindDoc="1" locked="0" layoutInCell="1" allowOverlap="1" wp14:anchorId="1F35533A" wp14:editId="5BC68F37">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356E5">
      <w:rPr>
        <w:rFonts w:ascii="Century" w:hAnsi="Century"/>
        <w:b/>
        <w:color w:val="1F3864"/>
        <w:sz w:val="20"/>
        <w:szCs w:val="20"/>
      </w:rPr>
      <w:t xml:space="preserve"> </w:t>
    </w:r>
    <w:r w:rsidRPr="002F30CF">
      <w:rPr>
        <w:rFonts w:ascii="Century" w:hAnsi="Century"/>
        <w:b/>
        <w:color w:val="1F3864"/>
        <w:sz w:val="40"/>
        <w:szCs w:val="44"/>
      </w:rPr>
      <w:t>Diocese of Altoona-Johnstown</w:t>
    </w:r>
  </w:p>
  <w:p w:rsidR="0011234A" w:rsidRDefault="0011234A">
    <w:pPr>
      <w:pStyle w:val="Header"/>
      <w:rPr>
        <w:rFonts w:ascii="Century" w:hAnsi="Century"/>
      </w:rPr>
    </w:pPr>
  </w:p>
  <w:p w:rsidR="0011234A" w:rsidRPr="00281D06" w:rsidRDefault="0011234A">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95078"/>
    <w:multiLevelType w:val="hybridMultilevel"/>
    <w:tmpl w:val="B8DC7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74A97"/>
    <w:multiLevelType w:val="multilevel"/>
    <w:tmpl w:val="B44EA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1E5F48"/>
    <w:multiLevelType w:val="multilevel"/>
    <w:tmpl w:val="54FA9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A029AF"/>
    <w:multiLevelType w:val="multilevel"/>
    <w:tmpl w:val="AAD8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D87AD3"/>
    <w:multiLevelType w:val="multilevel"/>
    <w:tmpl w:val="8A626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214D8C"/>
    <w:multiLevelType w:val="multilevel"/>
    <w:tmpl w:val="63680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9B1141"/>
    <w:multiLevelType w:val="multilevel"/>
    <w:tmpl w:val="1AB01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8"/>
  </w:num>
  <w:num w:numId="4">
    <w:abstractNumId w:val="9"/>
  </w:num>
  <w:num w:numId="5">
    <w:abstractNumId w:val="0"/>
  </w:num>
  <w:num w:numId="6">
    <w:abstractNumId w:val="5"/>
  </w:num>
  <w:num w:numId="7">
    <w:abstractNumId w:val="2"/>
  </w:num>
  <w:num w:numId="8">
    <w:abstractNumId w:val="7"/>
  </w:num>
  <w:num w:numId="9">
    <w:abstractNumId w:val="3"/>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2156D"/>
    <w:rsid w:val="000318C5"/>
    <w:rsid w:val="00032241"/>
    <w:rsid w:val="000C77BB"/>
    <w:rsid w:val="0010190A"/>
    <w:rsid w:val="0011234A"/>
    <w:rsid w:val="001B1CE3"/>
    <w:rsid w:val="00274880"/>
    <w:rsid w:val="00281D06"/>
    <w:rsid w:val="004133E3"/>
    <w:rsid w:val="0047201B"/>
    <w:rsid w:val="00481E68"/>
    <w:rsid w:val="004C085F"/>
    <w:rsid w:val="00550A3C"/>
    <w:rsid w:val="005C5F45"/>
    <w:rsid w:val="006164D9"/>
    <w:rsid w:val="00643C09"/>
    <w:rsid w:val="006D1A25"/>
    <w:rsid w:val="007F1389"/>
    <w:rsid w:val="00890368"/>
    <w:rsid w:val="008B547B"/>
    <w:rsid w:val="008F16FF"/>
    <w:rsid w:val="00964E27"/>
    <w:rsid w:val="00A41741"/>
    <w:rsid w:val="00A51528"/>
    <w:rsid w:val="00BC12C8"/>
    <w:rsid w:val="00BC6270"/>
    <w:rsid w:val="00C154B4"/>
    <w:rsid w:val="00D356E5"/>
    <w:rsid w:val="00D36A1C"/>
    <w:rsid w:val="00DA6FA7"/>
    <w:rsid w:val="00DE35A4"/>
    <w:rsid w:val="00E90B03"/>
    <w:rsid w:val="00F66108"/>
    <w:rsid w:val="00F8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6DB69A7-C7AE-400D-8BC0-4D2341F99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B54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B547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 w:type="character" w:customStyle="1" w:styleId="Heading3Char">
    <w:name w:val="Heading 3 Char"/>
    <w:basedOn w:val="DefaultParagraphFont"/>
    <w:link w:val="Heading3"/>
    <w:uiPriority w:val="9"/>
    <w:rsid w:val="008B547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B547B"/>
    <w:rPr>
      <w:rFonts w:ascii="Times New Roman" w:eastAsia="Times New Roman" w:hAnsi="Times New Roman" w:cs="Times New Roman"/>
      <w:b/>
      <w:bCs/>
      <w:sz w:val="24"/>
      <w:szCs w:val="24"/>
    </w:rPr>
  </w:style>
  <w:style w:type="character" w:styleId="Strong">
    <w:name w:val="Strong"/>
    <w:basedOn w:val="DefaultParagraphFont"/>
    <w:uiPriority w:val="22"/>
    <w:qFormat/>
    <w:rsid w:val="008B547B"/>
    <w:rPr>
      <w:b/>
      <w:bCs/>
    </w:rPr>
  </w:style>
  <w:style w:type="paragraph" w:styleId="NormalWeb">
    <w:name w:val="Normal (Web)"/>
    <w:basedOn w:val="Normal"/>
    <w:uiPriority w:val="99"/>
    <w:semiHidden/>
    <w:unhideWhenUsed/>
    <w:rsid w:val="008B54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57797">
      <w:bodyDiv w:val="1"/>
      <w:marLeft w:val="0"/>
      <w:marRight w:val="0"/>
      <w:marTop w:val="0"/>
      <w:marBottom w:val="0"/>
      <w:divBdr>
        <w:top w:val="none" w:sz="0" w:space="0" w:color="auto"/>
        <w:left w:val="none" w:sz="0" w:space="0" w:color="auto"/>
        <w:bottom w:val="none" w:sz="0" w:space="0" w:color="auto"/>
        <w:right w:val="none" w:sz="0" w:space="0" w:color="auto"/>
      </w:divBdr>
    </w:div>
    <w:div w:id="212415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BA6F3-3F3D-49F9-BF86-580756BFE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50AFDDEB</Template>
  <TotalTime>0</TotalTime>
  <Pages>2</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3</cp:revision>
  <dcterms:created xsi:type="dcterms:W3CDTF">2025-06-02T19:33:00Z</dcterms:created>
  <dcterms:modified xsi:type="dcterms:W3CDTF">2025-07-10T15:57:00Z</dcterms:modified>
</cp:coreProperties>
</file>