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22" w:rsidRDefault="00DE35A4" w:rsidP="00964E27">
      <w:pPr>
        <w:pStyle w:val="NoSpacing"/>
        <w:tabs>
          <w:tab w:val="left" w:pos="2700"/>
        </w:tabs>
        <w:spacing w:before="120" w:after="120"/>
        <w:rPr>
          <w:rFonts w:ascii="Century" w:hAnsi="Century"/>
          <w:sz w:val="24"/>
        </w:rPr>
      </w:pPr>
      <w:r w:rsidRPr="00DE35A4">
        <w:rPr>
          <w:rFonts w:ascii="Century" w:hAnsi="Century"/>
          <w:sz w:val="24"/>
        </w:rPr>
        <w:tab/>
      </w:r>
      <w:r w:rsidRPr="00DE35A4">
        <w:rPr>
          <w:rFonts w:ascii="Century" w:hAnsi="Century"/>
          <w:b/>
          <w:smallCaps/>
          <w:sz w:val="24"/>
        </w:rPr>
        <w:t>Title</w:t>
      </w:r>
      <w:r w:rsidRPr="00DE35A4">
        <w:rPr>
          <w:rFonts w:ascii="Century" w:hAnsi="Century"/>
          <w:sz w:val="24"/>
        </w:rPr>
        <w:t xml:space="preserve">: </w:t>
      </w:r>
      <w:r w:rsidR="005C48AC" w:rsidRPr="005C48AC">
        <w:rPr>
          <w:rFonts w:ascii="Century" w:hAnsi="Century"/>
          <w:b/>
          <w:sz w:val="24"/>
        </w:rPr>
        <w:t>4220 Employee Assistance Program (EAP)</w:t>
      </w:r>
    </w:p>
    <w:p w:rsidR="002F56B8" w:rsidRPr="00964E27" w:rsidRDefault="002F56B8" w:rsidP="00964E27">
      <w:pPr>
        <w:pStyle w:val="NoSpacing"/>
        <w:tabs>
          <w:tab w:val="left" w:pos="2700"/>
        </w:tabs>
        <w:spacing w:before="120" w:after="120"/>
        <w:rPr>
          <w:rFonts w:ascii="Century" w:hAnsi="Century"/>
          <w:sz w:val="24"/>
        </w:rPr>
      </w:pPr>
    </w:p>
    <w:tbl>
      <w:tblPr>
        <w:tblStyle w:val="TableGrid"/>
        <w:tblW w:w="10885" w:type="dxa"/>
        <w:tblLook w:val="0480" w:firstRow="0" w:lastRow="0" w:firstColumn="1" w:lastColumn="0" w:noHBand="0" w:noVBand="1"/>
      </w:tblPr>
      <w:tblGrid>
        <w:gridCol w:w="2695"/>
        <w:gridCol w:w="8190"/>
      </w:tblGrid>
      <w:tr w:rsidR="00274880" w:rsidTr="00F85A92">
        <w:trPr>
          <w:trHeight w:val="9800"/>
        </w:trPr>
        <w:tc>
          <w:tcPr>
            <w:tcW w:w="2695" w:type="dxa"/>
          </w:tcPr>
          <w:p w:rsidR="00643C09" w:rsidRPr="001B1CE3" w:rsidRDefault="00643C09" w:rsidP="00643C09">
            <w:pPr>
              <w:jc w:val="center"/>
              <w:rPr>
                <w:rFonts w:ascii="Century" w:hAnsi="Century"/>
              </w:rPr>
            </w:pPr>
          </w:p>
          <w:p w:rsidR="00274880" w:rsidRPr="001B1CE3" w:rsidRDefault="00274880" w:rsidP="00643C0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90" w:type="dxa"/>
          </w:tcPr>
          <w:p w:rsidR="00550A3C" w:rsidRDefault="00550A3C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C48AC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C48AC">
              <w:rPr>
                <w:rFonts w:ascii="Century" w:hAnsi="Century"/>
                <w:b/>
                <w:sz w:val="24"/>
              </w:rPr>
              <w:t>4220 Employee Assistance Program (EAP)</w:t>
            </w: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AC0ED1" w:rsidP="00AC0ED1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The Diocese provides an EAP for all employees in need of confidential assistance regarding family, personal, legal, financial, or emotional/mental health matters. Employees may participate in the EAP at no cost. For information, employees should contact Human Resources. </w:t>
            </w: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Pr="0010412D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43C09" w:rsidRDefault="00643C09"/>
    <w:sectPr w:rsidR="00643C09" w:rsidSect="00F85A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61B" w:rsidRDefault="0025561B" w:rsidP="00274880">
      <w:pPr>
        <w:spacing w:after="0" w:line="240" w:lineRule="auto"/>
      </w:pPr>
      <w:r>
        <w:separator/>
      </w:r>
    </w:p>
  </w:endnote>
  <w:endnote w:type="continuationSeparator" w:id="0">
    <w:p w:rsidR="0025561B" w:rsidRDefault="0025561B" w:rsidP="0027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12729"/>
      <w:docPartObj>
        <w:docPartGallery w:val="Page Numbers (Top of Page)"/>
        <w:docPartUnique/>
      </w:docPartObj>
    </w:sdtPr>
    <w:sdtEndPr>
      <w:rPr>
        <w:rFonts w:ascii="Century" w:hAnsi="Century"/>
        <w:sz w:val="20"/>
        <w:szCs w:val="20"/>
      </w:rPr>
    </w:sdtEndPr>
    <w:sdtContent>
      <w:p w:rsidR="0025561B" w:rsidRPr="00F85A92" w:rsidRDefault="0025561B" w:rsidP="00F85A92">
        <w:pPr>
          <w:pStyle w:val="Footer"/>
          <w:tabs>
            <w:tab w:val="clear" w:pos="9360"/>
            <w:tab w:val="right" w:pos="10800"/>
          </w:tabs>
          <w:spacing w:after="120"/>
          <w:jc w:val="center"/>
          <w:rPr>
            <w:rFonts w:ascii="Century" w:hAnsi="Century"/>
            <w:b/>
            <w:bCs/>
            <w:szCs w:val="20"/>
          </w:rPr>
        </w:pPr>
        <w:r w:rsidRPr="00F85A92">
          <w:rPr>
            <w:rFonts w:ascii="Century" w:hAnsi="Century"/>
            <w:szCs w:val="20"/>
          </w:rPr>
          <w:t xml:space="preserve">Page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PAGE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5D751D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  <w:r w:rsidRPr="00F85A92">
          <w:rPr>
            <w:rFonts w:ascii="Century" w:hAnsi="Century"/>
            <w:szCs w:val="20"/>
          </w:rPr>
          <w:t xml:space="preserve"> of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NUMPAGES 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5D751D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</w:p>
      <w:p w:rsidR="0025561B" w:rsidRPr="00F85A92" w:rsidRDefault="0025561B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Elementary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</w:t>
        </w:r>
        <w:r w:rsidR="00511418" w:rsidRPr="00F85A92">
          <w:rPr>
            <w:rFonts w:ascii="Century" w:hAnsi="Century"/>
            <w:sz w:val="20"/>
            <w:szCs w:val="20"/>
          </w:rPr>
          <w:t xml:space="preserve">_ </w:t>
        </w:r>
        <w:r w:rsidR="00511418">
          <w:rPr>
            <w:rFonts w:ascii="Century" w:hAnsi="Century"/>
            <w:sz w:val="20"/>
            <w:szCs w:val="20"/>
          </w:rPr>
          <w:t>Adopted</w:t>
        </w:r>
      </w:p>
      <w:p w:rsidR="0025561B" w:rsidRPr="00F85A92" w:rsidRDefault="0025561B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Secondary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 Reviewed</w:t>
        </w:r>
      </w:p>
      <w:p w:rsidR="0025561B" w:rsidRPr="00F85A92" w:rsidRDefault="0025561B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</w:t>
        </w:r>
        <w:r>
          <w:rPr>
            <w:rFonts w:ascii="Century" w:hAnsi="Century"/>
            <w:sz w:val="20"/>
            <w:szCs w:val="20"/>
          </w:rPr>
          <w:t>_</w:t>
        </w:r>
        <w:r w:rsidRPr="00F85A92">
          <w:rPr>
            <w:rFonts w:ascii="Century" w:hAnsi="Century"/>
            <w:sz w:val="20"/>
            <w:szCs w:val="20"/>
          </w:rPr>
          <w:t>___</w:t>
        </w:r>
        <w:r w:rsidR="00511418" w:rsidRPr="00F85A92">
          <w:rPr>
            <w:rFonts w:ascii="Century" w:hAnsi="Century"/>
            <w:sz w:val="20"/>
            <w:szCs w:val="20"/>
          </w:rPr>
          <w:t xml:space="preserve">_ </w:t>
        </w:r>
        <w:r w:rsidR="00511418">
          <w:rPr>
            <w:rFonts w:ascii="Century" w:hAnsi="Century"/>
            <w:sz w:val="20"/>
            <w:szCs w:val="20"/>
          </w:rPr>
          <w:t>Revised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67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5561B" w:rsidRPr="00F85A92" w:rsidRDefault="0025561B" w:rsidP="00281D06">
            <w:pPr>
              <w:pStyle w:val="Footer"/>
              <w:spacing w:after="120"/>
              <w:jc w:val="center"/>
              <w:rPr>
                <w:rFonts w:ascii="Century" w:hAnsi="Century"/>
                <w:b/>
                <w:bCs/>
                <w:sz w:val="28"/>
                <w:szCs w:val="24"/>
              </w:rPr>
            </w:pPr>
            <w:r w:rsidRPr="00F85A92">
              <w:rPr>
                <w:rFonts w:ascii="Century" w:hAnsi="Century"/>
                <w:sz w:val="24"/>
              </w:rPr>
              <w:t xml:space="preserve">Page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PAGE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FE1586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  <w:r w:rsidRPr="00F85A92">
              <w:rPr>
                <w:rFonts w:ascii="Century" w:hAnsi="Century"/>
                <w:sz w:val="24"/>
              </w:rPr>
              <w:t xml:space="preserve"> of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NUMPAGES 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FE1586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</w:p>
          <w:p w:rsidR="0025561B" w:rsidRDefault="00FE1586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</w:pPr>
            <w:r>
              <w:rPr>
                <w:rFonts w:ascii="Century" w:hAnsi="Century"/>
                <w:sz w:val="20"/>
                <w:szCs w:val="20"/>
              </w:rPr>
              <w:t>Adopted: 7/1/2024</w:t>
            </w:r>
          </w:p>
        </w:sdtContent>
      </w:sdt>
    </w:sdtContent>
  </w:sdt>
  <w:p w:rsidR="0025561B" w:rsidRDefault="00FE1586" w:rsidP="00643C09">
    <w:pPr>
      <w:pStyle w:val="Footer"/>
      <w:tabs>
        <w:tab w:val="clear" w:pos="4680"/>
        <w:tab w:val="left" w:pos="7290"/>
      </w:tabs>
    </w:pPr>
    <w:r>
      <w:t>Revised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61B" w:rsidRDefault="0025561B" w:rsidP="00274880">
      <w:pPr>
        <w:spacing w:after="0" w:line="240" w:lineRule="auto"/>
      </w:pPr>
      <w:r>
        <w:separator/>
      </w:r>
    </w:p>
  </w:footnote>
  <w:footnote w:type="continuationSeparator" w:id="0">
    <w:p w:rsidR="0025561B" w:rsidRDefault="0025561B" w:rsidP="0027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61B" w:rsidRPr="00F85A92" w:rsidRDefault="0025561B" w:rsidP="00F85A92">
    <w:pPr>
      <w:jc w:val="right"/>
      <w:rPr>
        <w:sz w:val="18"/>
      </w:rPr>
    </w:pPr>
    <w:r>
      <w:rPr>
        <w:rFonts w:ascii="Century" w:hAnsi="Century"/>
        <w:sz w:val="20"/>
        <w:szCs w:val="24"/>
      </w:rPr>
      <w:t>&lt;&lt;Section # and Title from first page&gt;&gt;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61B" w:rsidRPr="002F30CF" w:rsidRDefault="0025561B" w:rsidP="00FE1586">
    <w:pPr>
      <w:pStyle w:val="Header"/>
      <w:tabs>
        <w:tab w:val="clear" w:pos="9360"/>
      </w:tabs>
      <w:ind w:left="360" w:firstLine="360"/>
      <w:jc w:val="center"/>
      <w:rPr>
        <w:rFonts w:ascii="Century" w:hAnsi="Century"/>
        <w:b/>
        <w:color w:val="1F3864"/>
        <w:sz w:val="40"/>
        <w:szCs w:val="44"/>
      </w:rPr>
    </w:pPr>
    <w:r w:rsidRPr="002F30CF">
      <w:rPr>
        <w:rFonts w:ascii="Century" w:hAnsi="Century"/>
        <w:noProof/>
        <w:color w:val="1F3864"/>
      </w:rPr>
      <w:drawing>
        <wp:anchor distT="0" distB="0" distL="114300" distR="114300" simplePos="0" relativeHeight="251657216" behindDoc="1" locked="0" layoutInCell="1" allowOverlap="1" wp14:anchorId="1F35533A" wp14:editId="5BC68F37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921385" cy="1127125"/>
          <wp:effectExtent l="0" t="0" r="0" b="0"/>
          <wp:wrapTight wrapText="bothSides">
            <wp:wrapPolygon edited="0">
              <wp:start x="0" y="0"/>
              <wp:lineTo x="0" y="21174"/>
              <wp:lineTo x="20990" y="21174"/>
              <wp:lineTo x="20990" y="0"/>
              <wp:lineTo x="0" y="0"/>
            </wp:wrapPolygon>
          </wp:wrapTight>
          <wp:docPr id="1" name="Picture 1" descr="Diocese Blu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 Blue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b/>
        <w:color w:val="1F3864"/>
        <w:sz w:val="20"/>
        <w:szCs w:val="20"/>
      </w:rPr>
      <w:t xml:space="preserve"> </w:t>
    </w:r>
    <w:r w:rsidRPr="002F30CF">
      <w:rPr>
        <w:rFonts w:ascii="Century" w:hAnsi="Century"/>
        <w:b/>
        <w:color w:val="1F3864"/>
        <w:sz w:val="40"/>
        <w:szCs w:val="44"/>
      </w:rPr>
      <w:t>Diocese of Altoona-Johnstown</w:t>
    </w:r>
  </w:p>
  <w:p w:rsidR="0025561B" w:rsidRDefault="0025561B">
    <w:pPr>
      <w:pStyle w:val="Header"/>
      <w:rPr>
        <w:rFonts w:ascii="Century" w:hAnsi="Century"/>
      </w:rPr>
    </w:pPr>
  </w:p>
  <w:p w:rsidR="0025561B" w:rsidRPr="00281D06" w:rsidRDefault="0025561B">
    <w:pPr>
      <w:pStyle w:val="Head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575E"/>
    <w:multiLevelType w:val="hybridMultilevel"/>
    <w:tmpl w:val="CD6E8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85EA5"/>
    <w:multiLevelType w:val="hybridMultilevel"/>
    <w:tmpl w:val="63263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C533E"/>
    <w:multiLevelType w:val="hybridMultilevel"/>
    <w:tmpl w:val="8A046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32C94"/>
    <w:multiLevelType w:val="hybridMultilevel"/>
    <w:tmpl w:val="E7CC1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25A9C"/>
    <w:multiLevelType w:val="hybridMultilevel"/>
    <w:tmpl w:val="D99C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80"/>
    <w:rsid w:val="000C77BB"/>
    <w:rsid w:val="0010190A"/>
    <w:rsid w:val="0010412D"/>
    <w:rsid w:val="001B1CE3"/>
    <w:rsid w:val="0025561B"/>
    <w:rsid w:val="00274880"/>
    <w:rsid w:val="00281D06"/>
    <w:rsid w:val="002F56B8"/>
    <w:rsid w:val="00335F94"/>
    <w:rsid w:val="004133E3"/>
    <w:rsid w:val="00511418"/>
    <w:rsid w:val="00550A3C"/>
    <w:rsid w:val="00560966"/>
    <w:rsid w:val="005C48AC"/>
    <w:rsid w:val="005C5F45"/>
    <w:rsid w:val="005D751D"/>
    <w:rsid w:val="006164D9"/>
    <w:rsid w:val="00643C09"/>
    <w:rsid w:val="00667392"/>
    <w:rsid w:val="00746322"/>
    <w:rsid w:val="00890368"/>
    <w:rsid w:val="008F16FF"/>
    <w:rsid w:val="00964E27"/>
    <w:rsid w:val="00A41741"/>
    <w:rsid w:val="00A51528"/>
    <w:rsid w:val="00AC0ED1"/>
    <w:rsid w:val="00BC12C8"/>
    <w:rsid w:val="00BC6270"/>
    <w:rsid w:val="00C85FC8"/>
    <w:rsid w:val="00CA5B0D"/>
    <w:rsid w:val="00D36A1C"/>
    <w:rsid w:val="00DB3C69"/>
    <w:rsid w:val="00DE35A4"/>
    <w:rsid w:val="00E90B03"/>
    <w:rsid w:val="00F66108"/>
    <w:rsid w:val="00F85A92"/>
    <w:rsid w:val="00F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EAA4B2-BDC7-48F7-8049-AF460382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80"/>
  </w:style>
  <w:style w:type="paragraph" w:styleId="Footer">
    <w:name w:val="footer"/>
    <w:basedOn w:val="Normal"/>
    <w:link w:val="FooterChar"/>
    <w:uiPriority w:val="99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80"/>
  </w:style>
  <w:style w:type="paragraph" w:styleId="NoSpacing">
    <w:name w:val="No Spacing"/>
    <w:uiPriority w:val="1"/>
    <w:qFormat/>
    <w:rsid w:val="00DE35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EA242-CC04-4E0B-9378-B8D09B27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49E5BF06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Altoona-Johnstown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Beck</dc:creator>
  <cp:keywords/>
  <dc:description/>
  <cp:lastModifiedBy>Eric Middleton</cp:lastModifiedBy>
  <cp:revision>3</cp:revision>
  <dcterms:created xsi:type="dcterms:W3CDTF">2024-05-20T18:33:00Z</dcterms:created>
  <dcterms:modified xsi:type="dcterms:W3CDTF">2025-07-10T18:04:00Z</dcterms:modified>
</cp:coreProperties>
</file>